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D56" w:rsidRPr="003D2306" w:rsidRDefault="002C0D56" w:rsidP="00894DDD">
      <w:pPr>
        <w:jc w:val="both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ДОДАТОК В</w:t>
      </w:r>
    </w:p>
    <w:p w:rsidR="002C0D56" w:rsidRPr="003D2306" w:rsidRDefault="002C0D56" w:rsidP="00894DDD">
      <w:pPr>
        <w:jc w:val="both"/>
        <w:rPr>
          <w:b/>
          <w:iCs/>
          <w:sz w:val="24"/>
          <w:szCs w:val="24"/>
        </w:rPr>
      </w:pPr>
      <w:r w:rsidRPr="003D2306">
        <w:rPr>
          <w:b/>
          <w:iCs/>
          <w:sz w:val="24"/>
          <w:szCs w:val="24"/>
        </w:rPr>
        <w:t>(</w:t>
      </w:r>
      <w:r>
        <w:rPr>
          <w:b/>
          <w:iCs/>
          <w:sz w:val="24"/>
          <w:szCs w:val="24"/>
        </w:rPr>
        <w:t>3</w:t>
      </w:r>
      <w:r w:rsidRPr="003D2306">
        <w:rPr>
          <w:b/>
          <w:iCs/>
          <w:sz w:val="24"/>
          <w:szCs w:val="24"/>
        </w:rPr>
        <w:t>0% орендної плати спрямовується комунальному підприємству)</w:t>
      </w:r>
    </w:p>
    <w:p w:rsidR="002C0D56" w:rsidRDefault="002C0D56" w:rsidP="00C034AB">
      <w:pPr>
        <w:jc w:val="both"/>
        <w:rPr>
          <w:iCs/>
          <w:sz w:val="24"/>
          <w:szCs w:val="24"/>
        </w:rPr>
      </w:pPr>
    </w:p>
    <w:p w:rsidR="002C0D56" w:rsidRPr="00C034AB" w:rsidRDefault="002C0D56" w:rsidP="00C034AB">
      <w:pPr>
        <w:ind w:left="6372"/>
        <w:jc w:val="both"/>
        <w:rPr>
          <w:b/>
          <w:iCs/>
        </w:rPr>
      </w:pPr>
      <w:r w:rsidRPr="00C034AB">
        <w:rPr>
          <w:b/>
          <w:iCs/>
        </w:rPr>
        <w:t xml:space="preserve">ЗАТВЕРДЖЕНО  </w:t>
      </w:r>
    </w:p>
    <w:p w:rsidR="002C0D56" w:rsidRDefault="002C0D56" w:rsidP="00C034AB">
      <w:pPr>
        <w:ind w:left="6372"/>
        <w:rPr>
          <w:iCs/>
        </w:rPr>
      </w:pPr>
      <w:r w:rsidRPr="00C034AB">
        <w:rPr>
          <w:iCs/>
        </w:rPr>
        <w:t xml:space="preserve">рішенням </w:t>
      </w:r>
      <w:r>
        <w:rPr>
          <w:iCs/>
        </w:rPr>
        <w:t xml:space="preserve">дев’ятнадцятої </w:t>
      </w:r>
    </w:p>
    <w:p w:rsidR="002C0D56" w:rsidRDefault="002C0D56" w:rsidP="00C034AB">
      <w:pPr>
        <w:ind w:left="6372"/>
        <w:rPr>
          <w:iCs/>
        </w:rPr>
      </w:pPr>
      <w:r>
        <w:rPr>
          <w:iCs/>
        </w:rPr>
        <w:t xml:space="preserve">сесії </w:t>
      </w:r>
      <w:r w:rsidRPr="00C034AB">
        <w:rPr>
          <w:iCs/>
        </w:rPr>
        <w:t xml:space="preserve">Нетішинської міської </w:t>
      </w:r>
    </w:p>
    <w:p w:rsidR="002C0D56" w:rsidRDefault="002C0D56" w:rsidP="00C034AB">
      <w:pPr>
        <w:ind w:left="6372"/>
        <w:rPr>
          <w:iCs/>
        </w:rPr>
      </w:pPr>
      <w:r w:rsidRPr="00C034AB">
        <w:rPr>
          <w:iCs/>
        </w:rPr>
        <w:t>ради</w:t>
      </w:r>
      <w:r>
        <w:rPr>
          <w:iCs/>
        </w:rPr>
        <w:t xml:space="preserve"> </w:t>
      </w:r>
      <w:r w:rsidRPr="00C034AB">
        <w:rPr>
          <w:iCs/>
          <w:lang w:val="en-US"/>
        </w:rPr>
        <w:t>VII</w:t>
      </w:r>
      <w:r w:rsidRPr="00C034AB">
        <w:rPr>
          <w:iCs/>
        </w:rPr>
        <w:t xml:space="preserve"> скликання</w:t>
      </w:r>
    </w:p>
    <w:p w:rsidR="002C0D56" w:rsidRPr="00C034AB" w:rsidRDefault="002C0D56" w:rsidP="00C034AB">
      <w:pPr>
        <w:ind w:left="6372"/>
        <w:rPr>
          <w:iCs/>
        </w:rPr>
      </w:pPr>
      <w:r>
        <w:rPr>
          <w:iCs/>
        </w:rPr>
        <w:t>28.10.2016 № 19/_______</w:t>
      </w:r>
    </w:p>
    <w:p w:rsidR="002C0D56" w:rsidRPr="003D2306" w:rsidRDefault="002C0D56" w:rsidP="00894DDD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24"/>
          <w:szCs w:val="24"/>
        </w:rPr>
      </w:pPr>
    </w:p>
    <w:tbl>
      <w:tblPr>
        <w:tblW w:w="51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58"/>
        <w:gridCol w:w="2182"/>
        <w:gridCol w:w="414"/>
        <w:gridCol w:w="824"/>
        <w:gridCol w:w="1006"/>
        <w:gridCol w:w="252"/>
        <w:gridCol w:w="610"/>
        <w:gridCol w:w="305"/>
        <w:gridCol w:w="285"/>
        <w:gridCol w:w="807"/>
      </w:tblGrid>
      <w:tr w:rsidR="002C0D56" w:rsidTr="00AB05A9">
        <w:trPr>
          <w:trHeight w:val="375"/>
        </w:trPr>
        <w:tc>
          <w:tcPr>
            <w:tcW w:w="173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1065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pct"/>
            <w:gridSpan w:val="4"/>
            <w:tcBorders>
              <w:top w:val="nil"/>
              <w:left w:val="nil"/>
              <w:bottom w:val="nil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4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коди</w:t>
            </w:r>
          </w:p>
        </w:tc>
      </w:tr>
      <w:tr w:rsidR="002C0D56" w:rsidTr="00AB05A9">
        <w:trPr>
          <w:trHeight w:val="375"/>
        </w:trPr>
        <w:tc>
          <w:tcPr>
            <w:tcW w:w="4318" w:type="pct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288" w:type="pct"/>
            <w:gridSpan w:val="2"/>
            <w:tcBorders>
              <w:top w:val="nil"/>
              <w:left w:val="nil"/>
              <w:bottom w:val="nil"/>
            </w:tcBorders>
            <w:noWrap/>
            <w:vAlign w:val="center"/>
          </w:tcPr>
          <w:p w:rsidR="002C0D56" w:rsidRDefault="002C0D56" w:rsidP="00AB05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Рік</w:t>
            </w:r>
          </w:p>
        </w:tc>
        <w:tc>
          <w:tcPr>
            <w:tcW w:w="394" w:type="pct"/>
            <w:noWrap/>
            <w:vAlign w:val="center"/>
          </w:tcPr>
          <w:p w:rsidR="002C0D56" w:rsidRDefault="002C0D56" w:rsidP="00827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2017 </w:t>
            </w:r>
          </w:p>
        </w:tc>
      </w:tr>
      <w:tr w:rsidR="002C0D56" w:rsidTr="00AB05A9">
        <w:trPr>
          <w:trHeight w:val="390"/>
        </w:trPr>
        <w:tc>
          <w:tcPr>
            <w:tcW w:w="1737" w:type="pct"/>
            <w:tcBorders>
              <w:top w:val="nil"/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Підприємство  </w:t>
            </w:r>
          </w:p>
        </w:tc>
        <w:tc>
          <w:tcPr>
            <w:tcW w:w="2160" w:type="pct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 Комунальне підприємство Нетішинської міської ради «Торговий центр»</w:t>
            </w:r>
          </w:p>
        </w:tc>
        <w:tc>
          <w:tcPr>
            <w:tcW w:w="708" w:type="pct"/>
            <w:gridSpan w:val="4"/>
            <w:tcBorders>
              <w:top w:val="nil"/>
              <w:left w:val="nil"/>
            </w:tcBorders>
            <w:noWrap/>
            <w:vAlign w:val="center"/>
          </w:tcPr>
          <w:p w:rsidR="002C0D56" w:rsidRDefault="002C0D56" w:rsidP="00AB05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ЄДПОУ </w:t>
            </w:r>
          </w:p>
        </w:tc>
        <w:tc>
          <w:tcPr>
            <w:tcW w:w="394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30769546 </w:t>
            </w:r>
          </w:p>
        </w:tc>
      </w:tr>
      <w:tr w:rsidR="002C0D5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Організаційно-правова форма </w:t>
            </w:r>
          </w:p>
        </w:tc>
        <w:tc>
          <w:tcPr>
            <w:tcW w:w="2160" w:type="pct"/>
            <w:gridSpan w:val="4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 Комунальне підприємство</w:t>
            </w:r>
          </w:p>
        </w:tc>
        <w:tc>
          <w:tcPr>
            <w:tcW w:w="708" w:type="pct"/>
            <w:gridSpan w:val="4"/>
            <w:tcBorders>
              <w:left w:val="nil"/>
            </w:tcBorders>
            <w:noWrap/>
            <w:vAlign w:val="center"/>
          </w:tcPr>
          <w:p w:rsidR="002C0D56" w:rsidRDefault="002C0D56" w:rsidP="00AB05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КОПФГ</w:t>
            </w:r>
          </w:p>
        </w:tc>
        <w:tc>
          <w:tcPr>
            <w:tcW w:w="394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150 </w:t>
            </w:r>
          </w:p>
        </w:tc>
      </w:tr>
      <w:tr w:rsidR="002C0D5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Галузь     </w:t>
            </w:r>
          </w:p>
        </w:tc>
        <w:tc>
          <w:tcPr>
            <w:tcW w:w="2160" w:type="pct"/>
            <w:gridSpan w:val="4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08" w:type="pct"/>
            <w:gridSpan w:val="4"/>
            <w:tcBorders>
              <w:left w:val="nil"/>
            </w:tcBorders>
            <w:noWrap/>
            <w:vAlign w:val="center"/>
          </w:tcPr>
          <w:p w:rsidR="002C0D56" w:rsidRDefault="002C0D56" w:rsidP="00AB05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ЗКГНГ</w:t>
            </w:r>
          </w:p>
        </w:tc>
        <w:tc>
          <w:tcPr>
            <w:tcW w:w="394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2C0D5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економічної діяльності    </w:t>
            </w:r>
          </w:p>
        </w:tc>
        <w:tc>
          <w:tcPr>
            <w:tcW w:w="2160" w:type="pct"/>
            <w:gridSpan w:val="4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 Надання в оренду і експлуатацію власного чи орендованого нерухомого майна</w:t>
            </w:r>
          </w:p>
        </w:tc>
        <w:tc>
          <w:tcPr>
            <w:tcW w:w="708" w:type="pct"/>
            <w:gridSpan w:val="4"/>
            <w:tcBorders>
              <w:left w:val="nil"/>
            </w:tcBorders>
            <w:noWrap/>
            <w:vAlign w:val="center"/>
          </w:tcPr>
          <w:p w:rsidR="002C0D56" w:rsidRDefault="002C0D56" w:rsidP="00AB05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 КВЕД  </w:t>
            </w:r>
          </w:p>
        </w:tc>
        <w:tc>
          <w:tcPr>
            <w:tcW w:w="394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68.20 </w:t>
            </w:r>
          </w:p>
        </w:tc>
      </w:tr>
      <w:tr w:rsidR="002C0D5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Одиниця виміру: </w:t>
            </w:r>
          </w:p>
        </w:tc>
        <w:tc>
          <w:tcPr>
            <w:tcW w:w="2160" w:type="pct"/>
            <w:gridSpan w:val="4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 тис.гривень</w:t>
            </w:r>
          </w:p>
        </w:tc>
        <w:tc>
          <w:tcPr>
            <w:tcW w:w="708" w:type="pct"/>
            <w:gridSpan w:val="4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2C0D5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власності</w:t>
            </w:r>
          </w:p>
        </w:tc>
        <w:tc>
          <w:tcPr>
            <w:tcW w:w="2160" w:type="pct"/>
            <w:gridSpan w:val="4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 комунальна</w:t>
            </w:r>
          </w:p>
        </w:tc>
        <w:tc>
          <w:tcPr>
            <w:tcW w:w="708" w:type="pct"/>
            <w:gridSpan w:val="4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2C0D5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Чисельність працівників</w:t>
            </w:r>
          </w:p>
        </w:tc>
        <w:tc>
          <w:tcPr>
            <w:tcW w:w="1065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 19</w:t>
            </w:r>
          </w:p>
        </w:tc>
        <w:tc>
          <w:tcPr>
            <w:tcW w:w="202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02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91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3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47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39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2C0D56" w:rsidTr="00AB05A9">
        <w:trPr>
          <w:trHeight w:val="375"/>
        </w:trPr>
        <w:tc>
          <w:tcPr>
            <w:tcW w:w="1737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Місцезнаходження  </w:t>
            </w:r>
          </w:p>
        </w:tc>
        <w:tc>
          <w:tcPr>
            <w:tcW w:w="1065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м.Нетішин</w:t>
            </w:r>
          </w:p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пр.Незалежності,22 </w:t>
            </w:r>
          </w:p>
        </w:tc>
        <w:tc>
          <w:tcPr>
            <w:tcW w:w="202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02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91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3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39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2C0D56" w:rsidTr="00AB05A9">
        <w:trPr>
          <w:trHeight w:val="285"/>
        </w:trPr>
        <w:tc>
          <w:tcPr>
            <w:tcW w:w="1737" w:type="pct"/>
            <w:tcBorders>
              <w:left w:val="nil"/>
              <w:right w:val="nil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1065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3-48-64</w:t>
            </w:r>
          </w:p>
        </w:tc>
        <w:tc>
          <w:tcPr>
            <w:tcW w:w="202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02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91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3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  <w:gridSpan w:val="2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39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 w:rsidR="002C0D56" w:rsidTr="00AB05A9">
        <w:trPr>
          <w:trHeight w:val="375"/>
        </w:trPr>
        <w:tc>
          <w:tcPr>
            <w:tcW w:w="1737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Прізвище та ініціали керівника  </w:t>
            </w:r>
          </w:p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1065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Юрчук Євген Володимирович</w:t>
            </w:r>
          </w:p>
        </w:tc>
        <w:tc>
          <w:tcPr>
            <w:tcW w:w="202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02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91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23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447" w:type="pct"/>
            <w:gridSpan w:val="2"/>
            <w:tcBorders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139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</w:tbl>
    <w:p w:rsidR="002C0D56" w:rsidRDefault="002C0D56" w:rsidP="0021608B">
      <w:pPr>
        <w:jc w:val="both"/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ФІНАНСОВИЙ ПЛАН ПІДПРИЄМСТВА НА </w:t>
      </w:r>
      <w:r w:rsidRPr="00AB05A9">
        <w:rPr>
          <w:b/>
          <w:bCs/>
          <w:sz w:val="24"/>
          <w:szCs w:val="24"/>
          <w:u w:val="single"/>
        </w:rPr>
        <w:t>201</w:t>
      </w:r>
      <w:r>
        <w:rPr>
          <w:b/>
          <w:bCs/>
          <w:sz w:val="24"/>
          <w:szCs w:val="24"/>
          <w:u w:val="single"/>
        </w:rPr>
        <w:t xml:space="preserve">7 </w:t>
      </w:r>
      <w:r>
        <w:rPr>
          <w:b/>
          <w:bCs/>
          <w:sz w:val="24"/>
          <w:szCs w:val="24"/>
        </w:rPr>
        <w:t>рік</w:t>
      </w: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Основні фінансові показники підприємства</w:t>
      </w: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І.Формування прибутку підприємства</w:t>
      </w: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70"/>
        <w:gridCol w:w="813"/>
        <w:gridCol w:w="1327"/>
        <w:gridCol w:w="1062"/>
        <w:gridCol w:w="873"/>
        <w:gridCol w:w="756"/>
        <w:gridCol w:w="756"/>
        <w:gridCol w:w="756"/>
        <w:gridCol w:w="758"/>
      </w:tblGrid>
      <w:tr w:rsidR="002C0D56" w:rsidRPr="00B75B1C" w:rsidTr="004324BD">
        <w:trPr>
          <w:trHeight w:val="390"/>
        </w:trPr>
        <w:tc>
          <w:tcPr>
            <w:tcW w:w="1543" w:type="pct"/>
            <w:vMerge w:val="restart"/>
            <w:noWrap/>
            <w:vAlign w:val="center"/>
          </w:tcPr>
          <w:p w:rsidR="002C0D56" w:rsidRPr="00B75B1C" w:rsidRDefault="002C0D56" w:rsidP="00AB05A9">
            <w:pPr>
              <w:jc w:val="center"/>
              <w:rPr>
                <w:sz w:val="24"/>
                <w:szCs w:val="24"/>
              </w:rPr>
            </w:pPr>
            <w:r w:rsidRPr="00B75B1C">
              <w:rPr>
                <w:sz w:val="24"/>
                <w:szCs w:val="24"/>
              </w:rPr>
              <w:t> </w:t>
            </w:r>
          </w:p>
        </w:tc>
        <w:tc>
          <w:tcPr>
            <w:tcW w:w="396" w:type="pct"/>
            <w:vMerge w:val="restart"/>
            <w:vAlign w:val="center"/>
          </w:tcPr>
          <w:p w:rsidR="002C0D56" w:rsidRPr="00B75B1C" w:rsidRDefault="002C0D56" w:rsidP="00AB05A9">
            <w:pPr>
              <w:jc w:val="center"/>
              <w:rPr>
                <w:sz w:val="24"/>
                <w:szCs w:val="24"/>
              </w:rPr>
            </w:pPr>
            <w:r w:rsidRPr="00B75B1C">
              <w:rPr>
                <w:sz w:val="24"/>
                <w:szCs w:val="24"/>
              </w:rPr>
              <w:t xml:space="preserve">Код рядка </w:t>
            </w:r>
          </w:p>
        </w:tc>
        <w:tc>
          <w:tcPr>
            <w:tcW w:w="646" w:type="pct"/>
            <w:vMerge w:val="restart"/>
            <w:vAlign w:val="center"/>
          </w:tcPr>
          <w:p w:rsidR="002C0D56" w:rsidRPr="00B75B1C" w:rsidRDefault="002C0D56" w:rsidP="00AB05A9">
            <w:pPr>
              <w:jc w:val="center"/>
              <w:rPr>
                <w:sz w:val="24"/>
                <w:szCs w:val="24"/>
              </w:rPr>
            </w:pPr>
            <w:r w:rsidRPr="00B75B1C">
              <w:rPr>
                <w:sz w:val="24"/>
                <w:szCs w:val="24"/>
              </w:rPr>
              <w:t>Факт минулого року</w:t>
            </w:r>
          </w:p>
        </w:tc>
        <w:tc>
          <w:tcPr>
            <w:tcW w:w="517" w:type="pct"/>
            <w:vMerge w:val="restart"/>
            <w:vAlign w:val="center"/>
          </w:tcPr>
          <w:p w:rsidR="002C0D56" w:rsidRPr="00B75B1C" w:rsidRDefault="002C0D56" w:rsidP="00AB05A9">
            <w:pPr>
              <w:ind w:left="-107"/>
              <w:jc w:val="center"/>
              <w:rPr>
                <w:sz w:val="24"/>
                <w:szCs w:val="24"/>
              </w:rPr>
            </w:pPr>
            <w:r w:rsidRPr="00B75B1C">
              <w:rPr>
                <w:sz w:val="24"/>
                <w:szCs w:val="24"/>
              </w:rPr>
              <w:t>Фінансо-вий план поточно-го року</w:t>
            </w:r>
          </w:p>
        </w:tc>
        <w:tc>
          <w:tcPr>
            <w:tcW w:w="425" w:type="pct"/>
            <w:vMerge w:val="restart"/>
            <w:vAlign w:val="center"/>
          </w:tcPr>
          <w:p w:rsidR="002C0D56" w:rsidRPr="00B75B1C" w:rsidRDefault="002C0D56" w:rsidP="00AB05A9">
            <w:pPr>
              <w:jc w:val="center"/>
              <w:rPr>
                <w:sz w:val="24"/>
                <w:szCs w:val="24"/>
              </w:rPr>
            </w:pPr>
            <w:r w:rsidRPr="00B75B1C">
              <w:rPr>
                <w:sz w:val="24"/>
                <w:szCs w:val="24"/>
              </w:rPr>
              <w:t>Плано-вий рік (усього)</w:t>
            </w:r>
          </w:p>
        </w:tc>
        <w:tc>
          <w:tcPr>
            <w:tcW w:w="1473" w:type="pct"/>
            <w:gridSpan w:val="4"/>
            <w:vAlign w:val="center"/>
          </w:tcPr>
          <w:p w:rsidR="002C0D56" w:rsidRPr="00B75B1C" w:rsidRDefault="002C0D56" w:rsidP="00AB05A9">
            <w:pPr>
              <w:jc w:val="center"/>
              <w:rPr>
                <w:sz w:val="24"/>
                <w:szCs w:val="24"/>
              </w:rPr>
            </w:pPr>
            <w:r w:rsidRPr="00B75B1C">
              <w:rPr>
                <w:sz w:val="24"/>
                <w:szCs w:val="24"/>
              </w:rPr>
              <w:t>У тому числі за кварталами</w:t>
            </w:r>
          </w:p>
        </w:tc>
      </w:tr>
      <w:tr w:rsidR="002C0D56" w:rsidTr="002A2A52">
        <w:trPr>
          <w:trHeight w:val="975"/>
        </w:trPr>
        <w:tc>
          <w:tcPr>
            <w:tcW w:w="1543" w:type="pct"/>
            <w:vMerge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396" w:type="pct"/>
            <w:vMerge/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</w:p>
        </w:tc>
        <w:tc>
          <w:tcPr>
            <w:tcW w:w="646" w:type="pct"/>
            <w:vMerge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517" w:type="pct"/>
            <w:vMerge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</w:p>
        </w:tc>
        <w:tc>
          <w:tcPr>
            <w:tcW w:w="425" w:type="pct"/>
            <w:vMerge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B75B1C" w:rsidRDefault="002C0D56" w:rsidP="00AB05A9">
            <w:pPr>
              <w:jc w:val="center"/>
              <w:rPr>
                <w:sz w:val="24"/>
                <w:szCs w:val="24"/>
              </w:rPr>
            </w:pPr>
            <w:r w:rsidRPr="00B75B1C">
              <w:rPr>
                <w:sz w:val="24"/>
                <w:szCs w:val="24"/>
              </w:rPr>
              <w:t xml:space="preserve">І  </w:t>
            </w:r>
          </w:p>
        </w:tc>
        <w:tc>
          <w:tcPr>
            <w:tcW w:w="368" w:type="pct"/>
            <w:noWrap/>
            <w:vAlign w:val="center"/>
          </w:tcPr>
          <w:p w:rsidR="002C0D56" w:rsidRPr="00B75B1C" w:rsidRDefault="002C0D56" w:rsidP="00AB05A9">
            <w:pPr>
              <w:jc w:val="center"/>
              <w:rPr>
                <w:sz w:val="24"/>
                <w:szCs w:val="24"/>
              </w:rPr>
            </w:pPr>
            <w:r w:rsidRPr="00B75B1C">
              <w:rPr>
                <w:sz w:val="24"/>
                <w:szCs w:val="24"/>
              </w:rPr>
              <w:t xml:space="preserve">ІІ  </w:t>
            </w:r>
          </w:p>
        </w:tc>
        <w:tc>
          <w:tcPr>
            <w:tcW w:w="368" w:type="pct"/>
            <w:noWrap/>
            <w:vAlign w:val="center"/>
          </w:tcPr>
          <w:p w:rsidR="002C0D56" w:rsidRPr="00B75B1C" w:rsidRDefault="002C0D56" w:rsidP="00AB05A9">
            <w:pPr>
              <w:jc w:val="center"/>
              <w:rPr>
                <w:sz w:val="24"/>
                <w:szCs w:val="24"/>
              </w:rPr>
            </w:pPr>
            <w:r w:rsidRPr="00B75B1C">
              <w:rPr>
                <w:sz w:val="24"/>
                <w:szCs w:val="24"/>
              </w:rPr>
              <w:t xml:space="preserve">ІІІ  </w:t>
            </w:r>
          </w:p>
        </w:tc>
        <w:tc>
          <w:tcPr>
            <w:tcW w:w="369" w:type="pct"/>
            <w:noWrap/>
            <w:vAlign w:val="center"/>
          </w:tcPr>
          <w:p w:rsidR="002C0D56" w:rsidRPr="00B75B1C" w:rsidRDefault="002C0D56" w:rsidP="00AB05A9">
            <w:pPr>
              <w:ind w:left="-108"/>
              <w:jc w:val="center"/>
              <w:rPr>
                <w:sz w:val="24"/>
                <w:szCs w:val="24"/>
              </w:rPr>
            </w:pPr>
            <w:r w:rsidRPr="00B75B1C">
              <w:rPr>
                <w:sz w:val="24"/>
                <w:szCs w:val="24"/>
              </w:rPr>
              <w:t xml:space="preserve">ІV </w:t>
            </w:r>
          </w:p>
        </w:tc>
      </w:tr>
      <w:tr w:rsidR="002C0D56" w:rsidRPr="00B75B1C" w:rsidTr="002A2A52">
        <w:trPr>
          <w:trHeight w:val="345"/>
        </w:trPr>
        <w:tc>
          <w:tcPr>
            <w:tcW w:w="1543" w:type="pct"/>
            <w:noWrap/>
            <w:vAlign w:val="center"/>
          </w:tcPr>
          <w:p w:rsidR="002C0D56" w:rsidRPr="00B75B1C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B75B1C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96" w:type="pct"/>
            <w:vAlign w:val="center"/>
          </w:tcPr>
          <w:p w:rsidR="002C0D56" w:rsidRPr="00B75B1C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B75B1C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46" w:type="pct"/>
            <w:vAlign w:val="center"/>
          </w:tcPr>
          <w:p w:rsidR="002C0D56" w:rsidRPr="00B75B1C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B75B1C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17" w:type="pct"/>
            <w:vAlign w:val="center"/>
          </w:tcPr>
          <w:p w:rsidR="002C0D56" w:rsidRPr="00B75B1C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B75B1C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25" w:type="pct"/>
            <w:vAlign w:val="center"/>
          </w:tcPr>
          <w:p w:rsidR="002C0D56" w:rsidRPr="00B75B1C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B75B1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68" w:type="pct"/>
            <w:noWrap/>
            <w:vAlign w:val="center"/>
          </w:tcPr>
          <w:p w:rsidR="002C0D56" w:rsidRPr="00B75B1C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B75B1C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68" w:type="pct"/>
            <w:noWrap/>
            <w:vAlign w:val="center"/>
          </w:tcPr>
          <w:p w:rsidR="002C0D56" w:rsidRPr="00B75B1C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B75B1C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68" w:type="pct"/>
            <w:noWrap/>
            <w:vAlign w:val="center"/>
          </w:tcPr>
          <w:p w:rsidR="002C0D56" w:rsidRPr="00B75B1C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B75B1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369" w:type="pct"/>
            <w:noWrap/>
            <w:vAlign w:val="center"/>
          </w:tcPr>
          <w:p w:rsidR="002C0D56" w:rsidRPr="00B75B1C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B75B1C">
              <w:rPr>
                <w:b/>
                <w:sz w:val="18"/>
                <w:szCs w:val="18"/>
              </w:rPr>
              <w:t>9</w:t>
            </w:r>
          </w:p>
        </w:tc>
      </w:tr>
      <w:tr w:rsidR="002C0D56" w:rsidTr="002A2A52">
        <w:trPr>
          <w:trHeight w:val="49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Доходи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425" w:type="pct"/>
            <w:noWrap/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8" w:type="pct"/>
            <w:noWrap/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8" w:type="pct"/>
            <w:noWrap/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8" w:type="pct"/>
            <w:noWrap/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369" w:type="pct"/>
            <w:noWrap/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</w:tr>
      <w:tr w:rsidR="002C0D56" w:rsidTr="002A2A52">
        <w:trPr>
          <w:trHeight w:val="49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Дохід (виручка) від реалізації продукції (товарів, робіт, послуг)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3667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3655</w:t>
            </w:r>
          </w:p>
        </w:tc>
        <w:tc>
          <w:tcPr>
            <w:tcW w:w="425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4002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1000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1000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1001</w:t>
            </w:r>
          </w:p>
        </w:tc>
        <w:tc>
          <w:tcPr>
            <w:tcW w:w="369" w:type="pct"/>
            <w:noWrap/>
            <w:vAlign w:val="center"/>
          </w:tcPr>
          <w:p w:rsidR="002C0D56" w:rsidRPr="006C42CE" w:rsidRDefault="002C0D56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1001</w:t>
            </w:r>
          </w:p>
        </w:tc>
      </w:tr>
      <w:tr w:rsidR="002C0D56" w:rsidTr="002A2A52">
        <w:trPr>
          <w:trHeight w:val="49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Податок на додану вартість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002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611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609</w:t>
            </w:r>
          </w:p>
        </w:tc>
        <w:tc>
          <w:tcPr>
            <w:tcW w:w="425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  <w:lang w:val="ru-RU"/>
              </w:rPr>
              <w:t>6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166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166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167</w:t>
            </w:r>
          </w:p>
        </w:tc>
        <w:tc>
          <w:tcPr>
            <w:tcW w:w="369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168</w:t>
            </w:r>
          </w:p>
        </w:tc>
      </w:tr>
      <w:tr w:rsidR="002C0D56" w:rsidTr="002A2A52">
        <w:trPr>
          <w:trHeight w:val="49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Акцизний збір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003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Інші непрямі податки 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004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Інші вирахування з доходу 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005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530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475</w:t>
            </w: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1235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308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309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2A2A52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309</w:t>
            </w: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309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Чистий дохід (виручка) від реалізації продукції (товарів, робіт, послуг) </w:t>
            </w:r>
            <w:r>
              <w:rPr>
                <w:bCs/>
                <w:i/>
                <w:iCs/>
                <w:sz w:val="22"/>
                <w:szCs w:val="22"/>
              </w:rPr>
              <w:t>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006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2526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2571</w:t>
            </w:r>
          </w:p>
        </w:tc>
        <w:tc>
          <w:tcPr>
            <w:tcW w:w="425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2100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526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525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525</w:t>
            </w:r>
          </w:p>
        </w:tc>
        <w:tc>
          <w:tcPr>
            <w:tcW w:w="369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524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Інші операційні доходи 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007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1145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1210</w:t>
            </w:r>
          </w:p>
        </w:tc>
        <w:tc>
          <w:tcPr>
            <w:tcW w:w="425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295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295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Дохід від участі в капіталі 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008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Інші фінансові доходи 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009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Інші доходи 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Надзвичайні доходи (відшкодування збитків від надзвичайних ситуацій, стихійного лиха, пожеж, техно-генних аварій тощо)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011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Усього доходів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012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3671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3781</w:t>
            </w:r>
          </w:p>
        </w:tc>
        <w:tc>
          <w:tcPr>
            <w:tcW w:w="425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3270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821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815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815</w:t>
            </w:r>
          </w:p>
        </w:tc>
        <w:tc>
          <w:tcPr>
            <w:tcW w:w="369" w:type="pct"/>
            <w:noWrap/>
            <w:vAlign w:val="center"/>
          </w:tcPr>
          <w:p w:rsidR="002C0D56" w:rsidRPr="006C42CE" w:rsidRDefault="002C0D56" w:rsidP="00827D69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819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Витрати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Собівартість реалізованої продукції (товарів, робіт та послуг) 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013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1950</w:t>
            </w: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500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Адміністративні витрати, усього, у тому числі: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014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100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витрати, пов’язані з використанням службових автомобілів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014/1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витрати на консалтингові послуги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014/2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витрати на страхові послуги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014/3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витрати на аудиторські послуги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014/4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інші адміністративні витрати 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014/5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100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Витрати на збут </w:t>
            </w:r>
          </w:p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015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Інші операційні витрати </w:t>
            </w:r>
          </w:p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016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994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1100</w:t>
            </w: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1140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285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Фінансові витрати </w:t>
            </w:r>
          </w:p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017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Втрати від участі в капіталі 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018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Інші витрати (розшифрувати)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019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Податок на прибуток від звичайної діяльності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020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Надзвичайні витрати </w:t>
            </w:r>
          </w:p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(невідшкодовані збитки)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021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Усього витрати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022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3282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3315</w:t>
            </w:r>
          </w:p>
        </w:tc>
        <w:tc>
          <w:tcPr>
            <w:tcW w:w="425" w:type="pct"/>
            <w:noWrap/>
            <w:vAlign w:val="center"/>
          </w:tcPr>
          <w:p w:rsidR="002C0D5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3540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885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885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885</w:t>
            </w: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992506">
              <w:rPr>
                <w:bCs/>
                <w:sz w:val="24"/>
                <w:szCs w:val="24"/>
              </w:rPr>
              <w:t>885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Фінансові результати діяльності: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Валовий прибуток (збиток)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023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837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324</w:t>
            </w:r>
          </w:p>
        </w:tc>
        <w:tc>
          <w:tcPr>
            <w:tcW w:w="425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100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26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25</w:t>
            </w:r>
          </w:p>
        </w:tc>
        <w:tc>
          <w:tcPr>
            <w:tcW w:w="369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24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Фінансовий результат від операційної діяльності</w:t>
            </w:r>
          </w:p>
          <w:p w:rsidR="002C0D56" w:rsidRDefault="002C0D56" w:rsidP="00AB05A9">
            <w:pPr>
              <w:rPr>
                <w:bCs/>
                <w:sz w:val="22"/>
                <w:szCs w:val="22"/>
              </w:rPr>
            </w:pP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024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Фінансовий результат від звичайної діяльності до оподаткування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025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389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466</w:t>
            </w:r>
          </w:p>
        </w:tc>
        <w:tc>
          <w:tcPr>
            <w:tcW w:w="425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-270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-64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-70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-70</w:t>
            </w:r>
          </w:p>
        </w:tc>
        <w:tc>
          <w:tcPr>
            <w:tcW w:w="369" w:type="pct"/>
            <w:noWrap/>
            <w:vAlign w:val="center"/>
          </w:tcPr>
          <w:p w:rsidR="002C0D56" w:rsidRPr="006C42CE" w:rsidRDefault="002C0D56" w:rsidP="003A7A2B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-66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Частка меншості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026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2A2A5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Чистий  прибуток (збиток), у тому числі: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2A2A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027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2A2A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2A2A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425" w:type="pct"/>
            <w:noWrap/>
            <w:vAlign w:val="center"/>
          </w:tcPr>
          <w:p w:rsidR="002C0D56" w:rsidRPr="006C42CE" w:rsidRDefault="002C0D56" w:rsidP="006C42CE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-270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6C42CE">
              <w:rPr>
                <w:bCs/>
                <w:sz w:val="24"/>
                <w:szCs w:val="24"/>
                <w:lang w:val="ru-RU"/>
              </w:rPr>
              <w:t>-64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6C42CE">
              <w:rPr>
                <w:bCs/>
                <w:sz w:val="24"/>
                <w:szCs w:val="24"/>
                <w:lang w:val="ru-RU"/>
              </w:rPr>
              <w:t>-70</w:t>
            </w: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2A2A52">
            <w:pPr>
              <w:jc w:val="center"/>
              <w:rPr>
                <w:bCs/>
                <w:sz w:val="24"/>
                <w:szCs w:val="24"/>
              </w:rPr>
            </w:pPr>
            <w:r w:rsidRPr="006C42CE">
              <w:rPr>
                <w:bCs/>
                <w:sz w:val="24"/>
                <w:szCs w:val="24"/>
                <w:lang w:val="ru-RU"/>
              </w:rPr>
              <w:t>-70</w:t>
            </w: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2A2A52">
            <w:pPr>
              <w:jc w:val="center"/>
              <w:rPr>
                <w:bCs/>
                <w:sz w:val="24"/>
                <w:szCs w:val="24"/>
              </w:rPr>
            </w:pPr>
            <w:r w:rsidRPr="006C42CE">
              <w:rPr>
                <w:bCs/>
                <w:sz w:val="24"/>
                <w:szCs w:val="24"/>
                <w:lang w:val="ru-RU"/>
              </w:rPr>
              <w:t>-66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2A2A52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прибуток 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2A2A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027/1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2A2A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517" w:type="pct"/>
            <w:noWrap/>
            <w:vAlign w:val="center"/>
          </w:tcPr>
          <w:p w:rsidR="002C0D56" w:rsidRDefault="002C0D56" w:rsidP="002A2A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425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-270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-64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-70</w:t>
            </w:r>
          </w:p>
        </w:tc>
        <w:tc>
          <w:tcPr>
            <w:tcW w:w="368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-70</w:t>
            </w:r>
          </w:p>
        </w:tc>
        <w:tc>
          <w:tcPr>
            <w:tcW w:w="369" w:type="pct"/>
            <w:noWrap/>
            <w:vAlign w:val="center"/>
          </w:tcPr>
          <w:p w:rsidR="002C0D56" w:rsidRPr="006C42CE" w:rsidRDefault="002C0D56" w:rsidP="002A2A5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-66</w:t>
            </w:r>
          </w:p>
        </w:tc>
      </w:tr>
      <w:tr w:rsidR="002C0D56" w:rsidTr="002A2A52">
        <w:trPr>
          <w:trHeight w:val="349"/>
        </w:trPr>
        <w:tc>
          <w:tcPr>
            <w:tcW w:w="1543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збиток</w:t>
            </w:r>
          </w:p>
        </w:tc>
        <w:tc>
          <w:tcPr>
            <w:tcW w:w="39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027/2</w:t>
            </w:r>
          </w:p>
        </w:tc>
        <w:tc>
          <w:tcPr>
            <w:tcW w:w="64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51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25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C0D56" w:rsidRDefault="002C0D56" w:rsidP="0021608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ІІ. Розподіл чистого прибутку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67"/>
        <w:gridCol w:w="834"/>
        <w:gridCol w:w="1317"/>
        <w:gridCol w:w="1060"/>
        <w:gridCol w:w="871"/>
        <w:gridCol w:w="754"/>
        <w:gridCol w:w="756"/>
        <w:gridCol w:w="754"/>
        <w:gridCol w:w="758"/>
      </w:tblGrid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Відрахування частини прибутку (доходу) до бюджету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028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641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1269</w:t>
            </w:r>
          </w:p>
        </w:tc>
        <w:tc>
          <w:tcPr>
            <w:tcW w:w="516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2092</w:t>
            </w:r>
          </w:p>
        </w:tc>
        <w:tc>
          <w:tcPr>
            <w:tcW w:w="424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2560</w:t>
            </w: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виробництва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 тому числі за основними видами діяльності згідно з КВЕД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030/1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Резервний фонд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Інші фонди </w:t>
            </w:r>
            <w:r>
              <w:rPr>
                <w:i/>
                <w:iCs/>
                <w:sz w:val="22"/>
                <w:szCs w:val="22"/>
              </w:rPr>
              <w:t>(розшифрувати)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Інші цілі </w:t>
            </w:r>
            <w:r>
              <w:rPr>
                <w:i/>
                <w:iCs/>
                <w:sz w:val="22"/>
                <w:szCs w:val="22"/>
              </w:rPr>
              <w:t>(розшифрувати)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Залишок нерозподіленого прибутку (непокритого збитку) на кінець звітного періоду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641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1540</w:t>
            </w:r>
          </w:p>
        </w:tc>
        <w:tc>
          <w:tcPr>
            <w:tcW w:w="516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2474</w:t>
            </w:r>
          </w:p>
        </w:tc>
        <w:tc>
          <w:tcPr>
            <w:tcW w:w="424" w:type="pct"/>
            <w:noWrap/>
            <w:vAlign w:val="center"/>
          </w:tcPr>
          <w:p w:rsidR="002C0D56" w:rsidRPr="006C42CE" w:rsidRDefault="002C0D56" w:rsidP="006C42CE">
            <w:pPr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ru-RU"/>
              </w:rPr>
              <w:t>290</w:t>
            </w: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2C0D56" w:rsidRDefault="002C0D56"/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67"/>
        <w:gridCol w:w="834"/>
        <w:gridCol w:w="1317"/>
        <w:gridCol w:w="1060"/>
        <w:gridCol w:w="871"/>
        <w:gridCol w:w="754"/>
        <w:gridCol w:w="756"/>
        <w:gridCol w:w="754"/>
        <w:gridCol w:w="758"/>
      </w:tblGrid>
      <w:tr w:rsidR="002C0D56" w:rsidTr="007E784F">
        <w:trPr>
          <w:trHeight w:val="349"/>
        </w:trPr>
        <w:tc>
          <w:tcPr>
            <w:tcW w:w="5000" w:type="pct"/>
            <w:gridSpan w:val="9"/>
            <w:noWrap/>
          </w:tcPr>
          <w:p w:rsidR="002C0D56" w:rsidRDefault="002C0D56" w:rsidP="00AB05A9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ІІІ. Обов’язкові платежі підприємства до бюджету та державних цільових фондів</w:t>
            </w: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Сплата поточних податків та обов’язкових платежів до державного бюджету, у тому числі: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035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1527</w:t>
            </w: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434</w:t>
            </w: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367" w:type="pct"/>
            <w:noWrap/>
            <w:vAlign w:val="center"/>
          </w:tcPr>
          <w:p w:rsidR="002C0D56" w:rsidRPr="00827D69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827D69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68" w:type="pct"/>
            <w:noWrap/>
            <w:vAlign w:val="center"/>
          </w:tcPr>
          <w:p w:rsidR="002C0D56" w:rsidRPr="00827D69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827D69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67" w:type="pct"/>
            <w:noWrap/>
            <w:vAlign w:val="center"/>
          </w:tcPr>
          <w:p w:rsidR="002C0D56" w:rsidRPr="00827D69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827D69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69" w:type="pct"/>
            <w:noWrap/>
            <w:vAlign w:val="center"/>
          </w:tcPr>
          <w:p w:rsidR="002C0D56" w:rsidRPr="00827D69" w:rsidRDefault="002C0D56" w:rsidP="003A7A2B">
            <w:pPr>
              <w:jc w:val="center"/>
              <w:rPr>
                <w:bCs/>
                <w:sz w:val="24"/>
                <w:szCs w:val="24"/>
              </w:rPr>
            </w:pPr>
            <w:r w:rsidRPr="00827D69">
              <w:rPr>
                <w:bCs/>
                <w:sz w:val="24"/>
                <w:szCs w:val="24"/>
              </w:rPr>
              <w:t>125</w:t>
            </w: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податок на прибуток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035/1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827D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ПДВ, що підлягає сплаті до бюджету за підсумками звітного періоду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827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035/2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827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</w:t>
            </w:r>
          </w:p>
        </w:tc>
        <w:tc>
          <w:tcPr>
            <w:tcW w:w="516" w:type="pct"/>
            <w:noWrap/>
            <w:vAlign w:val="center"/>
          </w:tcPr>
          <w:p w:rsidR="002C0D56" w:rsidRDefault="002C0D56" w:rsidP="00827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434</w:t>
            </w:r>
          </w:p>
        </w:tc>
        <w:tc>
          <w:tcPr>
            <w:tcW w:w="424" w:type="pct"/>
            <w:noWrap/>
            <w:vAlign w:val="center"/>
          </w:tcPr>
          <w:p w:rsidR="002C0D56" w:rsidRDefault="002C0D56" w:rsidP="00827D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  <w:tc>
          <w:tcPr>
            <w:tcW w:w="367" w:type="pct"/>
            <w:noWrap/>
            <w:vAlign w:val="center"/>
          </w:tcPr>
          <w:p w:rsidR="002C0D56" w:rsidRPr="00827D69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827D69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68" w:type="pct"/>
            <w:noWrap/>
            <w:vAlign w:val="center"/>
          </w:tcPr>
          <w:p w:rsidR="002C0D56" w:rsidRPr="00827D69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827D69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67" w:type="pct"/>
            <w:noWrap/>
            <w:vAlign w:val="center"/>
          </w:tcPr>
          <w:p w:rsidR="002C0D56" w:rsidRPr="00827D69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827D69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369" w:type="pct"/>
            <w:noWrap/>
            <w:vAlign w:val="center"/>
          </w:tcPr>
          <w:p w:rsidR="002C0D56" w:rsidRPr="00827D69" w:rsidRDefault="002C0D56" w:rsidP="00827D69">
            <w:pPr>
              <w:jc w:val="center"/>
              <w:rPr>
                <w:bCs/>
                <w:sz w:val="24"/>
                <w:szCs w:val="24"/>
              </w:rPr>
            </w:pPr>
            <w:r w:rsidRPr="00827D69">
              <w:rPr>
                <w:bCs/>
                <w:sz w:val="24"/>
                <w:szCs w:val="24"/>
              </w:rPr>
              <w:t>125</w:t>
            </w: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ПДВ, що підлягає відшкодуванню з бюджету за підсумками звітного періоду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035/3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рентні платежі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035/4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ресурсні платежі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035/5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інші податки, у тому числі </w:t>
            </w:r>
            <w:r>
              <w:rPr>
                <w:i/>
                <w:iCs/>
                <w:sz w:val="22"/>
                <w:szCs w:val="22"/>
              </w:rPr>
              <w:t>(розшифрувати):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035/6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1017</w:t>
            </w: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1152</w:t>
            </w: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1925</w:t>
            </w: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відрахування частини чистого прибутку  підприємствами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035/6/1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Погашення податкової заборгованості,  у тому числі: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036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ind w:right="-1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погашення реструктуризованих та відстрочених сум, що підлягають сплаті у поточному році до бюджету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036/1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державних цільових фондів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036/2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неустойки (штрафи, пені)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036/3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Внески до державних цільових фондів,                                              у тому числі: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037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внески до Пенсійного фонду України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037/1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внески до фондів соціального страхування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037/2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BC1E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</w:t>
            </w:r>
          </w:p>
        </w:tc>
        <w:tc>
          <w:tcPr>
            <w:tcW w:w="516" w:type="pct"/>
            <w:noWrap/>
            <w:vAlign w:val="center"/>
          </w:tcPr>
          <w:p w:rsidR="002C0D56" w:rsidRDefault="002C0D56" w:rsidP="00BC1E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  <w:r w:rsidRPr="007E784F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368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  <w:r w:rsidRPr="007E784F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  <w:r w:rsidRPr="007E784F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369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  <w:r w:rsidRPr="007E784F">
              <w:rPr>
                <w:iCs/>
                <w:sz w:val="24"/>
                <w:szCs w:val="24"/>
              </w:rPr>
              <w:t>7</w:t>
            </w: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Інші обов’язкові платежі, у тому числі: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038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місцеві податки та збори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038/1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</w:t>
            </w:r>
          </w:p>
        </w:tc>
        <w:tc>
          <w:tcPr>
            <w:tcW w:w="516" w:type="pct"/>
            <w:noWrap/>
            <w:vAlign w:val="center"/>
          </w:tcPr>
          <w:p w:rsidR="002C0D56" w:rsidRDefault="002C0D56" w:rsidP="00BC1E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105</w:t>
            </w:r>
          </w:p>
        </w:tc>
        <w:tc>
          <w:tcPr>
            <w:tcW w:w="368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105</w:t>
            </w: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105</w:t>
            </w:r>
          </w:p>
        </w:tc>
        <w:tc>
          <w:tcPr>
            <w:tcW w:w="369" w:type="pct"/>
            <w:noWrap/>
            <w:vAlign w:val="center"/>
          </w:tcPr>
          <w:p w:rsidR="002C0D56" w:rsidRPr="007E784F" w:rsidRDefault="002C0D56" w:rsidP="003A7A2B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105</w:t>
            </w: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інші платежі </w:t>
            </w:r>
            <w:r>
              <w:rPr>
                <w:i/>
                <w:iCs/>
                <w:sz w:val="24"/>
                <w:szCs w:val="24"/>
              </w:rPr>
              <w:t>(розшифрувати)</w:t>
            </w: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038/2</w:t>
            </w: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</w:t>
            </w:r>
          </w:p>
        </w:tc>
        <w:tc>
          <w:tcPr>
            <w:tcW w:w="516" w:type="pct"/>
            <w:noWrap/>
            <w:vAlign w:val="center"/>
          </w:tcPr>
          <w:p w:rsidR="002C0D56" w:rsidRDefault="002C0D56" w:rsidP="00BC1E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</w:t>
            </w:r>
          </w:p>
        </w:tc>
        <w:tc>
          <w:tcPr>
            <w:tcW w:w="424" w:type="pct"/>
            <w:noWrap/>
            <w:vAlign w:val="center"/>
          </w:tcPr>
          <w:p w:rsidR="002C0D56" w:rsidRDefault="002C0D56" w:rsidP="00DB78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</w:t>
            </w: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2A2A52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250</w:t>
            </w:r>
          </w:p>
        </w:tc>
        <w:tc>
          <w:tcPr>
            <w:tcW w:w="368" w:type="pct"/>
            <w:noWrap/>
            <w:vAlign w:val="center"/>
          </w:tcPr>
          <w:p w:rsidR="002C0D56" w:rsidRPr="007E784F" w:rsidRDefault="002C0D56" w:rsidP="00BC1E8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329</w:t>
            </w:r>
          </w:p>
        </w:tc>
        <w:tc>
          <w:tcPr>
            <w:tcW w:w="367" w:type="pct"/>
            <w:noWrap/>
            <w:vAlign w:val="center"/>
          </w:tcPr>
          <w:p w:rsidR="002C0D56" w:rsidRPr="007E784F" w:rsidRDefault="002C0D56" w:rsidP="00BC1E8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328</w:t>
            </w:r>
          </w:p>
        </w:tc>
        <w:tc>
          <w:tcPr>
            <w:tcW w:w="369" w:type="pct"/>
            <w:noWrap/>
            <w:vAlign w:val="center"/>
          </w:tcPr>
          <w:p w:rsidR="002C0D56" w:rsidRPr="007E784F" w:rsidRDefault="002C0D56" w:rsidP="00BC1E83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328</w:t>
            </w:r>
          </w:p>
        </w:tc>
      </w:tr>
      <w:tr w:rsidR="002C0D56" w:rsidTr="00827D69">
        <w:trPr>
          <w:trHeight w:val="349"/>
        </w:trPr>
        <w:tc>
          <w:tcPr>
            <w:tcW w:w="1542" w:type="pct"/>
            <w:noWrap/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406" w:type="pct"/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6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" w:type="pct"/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8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7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69" w:type="pct"/>
            <w:noWrap/>
            <w:vAlign w:val="center"/>
          </w:tcPr>
          <w:p w:rsidR="002C0D56" w:rsidRDefault="002C0D56" w:rsidP="003A7A2B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2C0D56" w:rsidRDefault="002C0D56" w:rsidP="0021608B">
      <w:pPr>
        <w:rPr>
          <w:sz w:val="24"/>
          <w:szCs w:val="24"/>
          <w:lang w:val="ru-RU"/>
        </w:rPr>
      </w:pPr>
    </w:p>
    <w:p w:rsidR="002C0D56" w:rsidRPr="006B1B4C" w:rsidRDefault="002C0D56" w:rsidP="0021608B">
      <w:pPr>
        <w:rPr>
          <w:sz w:val="24"/>
          <w:szCs w:val="24"/>
          <w:lang w:val="ru-RU"/>
        </w:rPr>
      </w:pPr>
    </w:p>
    <w:p w:rsidR="002C0D56" w:rsidRDefault="002C0D56" w:rsidP="0021608B">
      <w:pPr>
        <w:rPr>
          <w:sz w:val="16"/>
          <w:szCs w:val="16"/>
        </w:rPr>
      </w:pPr>
      <w:r>
        <w:rPr>
          <w:sz w:val="24"/>
          <w:szCs w:val="24"/>
        </w:rPr>
        <w:t>Керівник</w:t>
      </w:r>
    </w:p>
    <w:p w:rsidR="002C0D56" w:rsidRDefault="002C0D56" w:rsidP="0021608B">
      <w:pPr>
        <w:ind w:left="1276"/>
        <w:rPr>
          <w:sz w:val="24"/>
          <w:szCs w:val="24"/>
        </w:rPr>
      </w:pPr>
      <w:r w:rsidRPr="00727E3B">
        <w:rPr>
          <w:sz w:val="24"/>
          <w:szCs w:val="24"/>
          <w:u w:val="single"/>
        </w:rPr>
        <w:t>директор</w:t>
      </w:r>
      <w:r>
        <w:rPr>
          <w:sz w:val="24"/>
          <w:szCs w:val="24"/>
        </w:rPr>
        <w:t xml:space="preserve">                               __________                             </w:t>
      </w:r>
      <w:r w:rsidRPr="00727E3B">
        <w:rPr>
          <w:sz w:val="24"/>
          <w:szCs w:val="24"/>
          <w:u w:val="single"/>
        </w:rPr>
        <w:t>Є.В.Юрчук</w:t>
      </w:r>
    </w:p>
    <w:p w:rsidR="002C0D56" w:rsidRDefault="002C0D56" w:rsidP="0021608B">
      <w:pPr>
        <w:ind w:left="568" w:firstLine="708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(посада)                                      (підпис)                           (ініціали, прізвище)</w:t>
      </w: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  <w:lang w:val="ru-RU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  <w:lang w:val="ru-RU"/>
        </w:rPr>
      </w:pPr>
    </w:p>
    <w:p w:rsidR="002C0D56" w:rsidRPr="006B1B4C" w:rsidRDefault="002C0D56" w:rsidP="0021608B">
      <w:pPr>
        <w:jc w:val="center"/>
        <w:rPr>
          <w:b/>
          <w:bCs/>
          <w:sz w:val="24"/>
          <w:szCs w:val="24"/>
          <w:lang w:val="ru-RU"/>
        </w:rPr>
      </w:pPr>
    </w:p>
    <w:p w:rsidR="002C0D56" w:rsidRDefault="002C0D56" w:rsidP="0021608B">
      <w:pPr>
        <w:jc w:val="center"/>
        <w:rPr>
          <w:b/>
          <w:bCs/>
          <w:sz w:val="24"/>
          <w:szCs w:val="24"/>
        </w:rPr>
      </w:pPr>
    </w:p>
    <w:p w:rsidR="002C0D56" w:rsidRDefault="002C0D56" w:rsidP="0021608B">
      <w:pPr>
        <w:jc w:val="center"/>
        <w:rPr>
          <w:b/>
          <w:bCs/>
          <w:lang w:val="ru-RU"/>
        </w:rPr>
      </w:pPr>
    </w:p>
    <w:p w:rsidR="002C0D56" w:rsidRPr="009C7BF5" w:rsidRDefault="002C0D56" w:rsidP="0021608B">
      <w:pPr>
        <w:jc w:val="center"/>
        <w:rPr>
          <w:b/>
          <w:bCs/>
        </w:rPr>
      </w:pPr>
      <w:r>
        <w:rPr>
          <w:b/>
          <w:bCs/>
        </w:rPr>
        <w:t>Е</w:t>
      </w:r>
      <w:r w:rsidRPr="009C7BF5">
        <w:rPr>
          <w:b/>
          <w:bCs/>
        </w:rPr>
        <w:t>лементи операційних витрат</w:t>
      </w:r>
    </w:p>
    <w:tbl>
      <w:tblPr>
        <w:tblW w:w="5155" w:type="pct"/>
        <w:tblLayout w:type="fixed"/>
        <w:tblLook w:val="00A0"/>
      </w:tblPr>
      <w:tblGrid>
        <w:gridCol w:w="3170"/>
        <w:gridCol w:w="834"/>
        <w:gridCol w:w="1317"/>
        <w:gridCol w:w="1060"/>
        <w:gridCol w:w="1148"/>
        <w:gridCol w:w="721"/>
        <w:gridCol w:w="805"/>
        <w:gridCol w:w="610"/>
        <w:gridCol w:w="606"/>
      </w:tblGrid>
      <w:tr w:rsidR="002C0D56" w:rsidTr="00B84D6E">
        <w:trPr>
          <w:trHeight w:val="300"/>
        </w:trPr>
        <w:tc>
          <w:tcPr>
            <w:tcW w:w="1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 </w:t>
            </w:r>
          </w:p>
        </w:tc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рядка </w:t>
            </w:r>
          </w:p>
        </w:tc>
        <w:tc>
          <w:tcPr>
            <w:tcW w:w="6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ind w:left="-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минулого року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ind w:left="-9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Фінансовий план поточно-го року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Плановий рік                     </w:t>
            </w:r>
            <w:r>
              <w:rPr>
                <w:sz w:val="20"/>
                <w:szCs w:val="20"/>
              </w:rPr>
              <w:t>(усього)</w:t>
            </w:r>
          </w:p>
        </w:tc>
        <w:tc>
          <w:tcPr>
            <w:tcW w:w="13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тому числі за кварталами</w:t>
            </w:r>
          </w:p>
        </w:tc>
      </w:tr>
      <w:tr w:rsidR="002C0D56" w:rsidTr="00B84D6E">
        <w:trPr>
          <w:trHeight w:val="1230"/>
        </w:trPr>
        <w:tc>
          <w:tcPr>
            <w:tcW w:w="1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6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5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  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ІІ  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ІІІ 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ind w:left="-9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ІV </w:t>
            </w:r>
          </w:p>
        </w:tc>
      </w:tr>
      <w:tr w:rsidR="002C0D56" w:rsidRPr="00A029D0" w:rsidTr="00B84D6E">
        <w:trPr>
          <w:trHeight w:val="24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A029D0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A029D0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A029D0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A029D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A029D0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A029D0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A029D0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A029D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A029D0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A029D0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A029D0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A029D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A029D0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A029D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A029D0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A029D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A029D0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A029D0">
              <w:rPr>
                <w:b/>
                <w:sz w:val="18"/>
                <w:szCs w:val="18"/>
              </w:rPr>
              <w:t>9</w:t>
            </w:r>
          </w:p>
        </w:tc>
      </w:tr>
      <w:tr w:rsidR="002C0D56" w:rsidTr="00B84D6E">
        <w:trPr>
          <w:trHeight w:val="24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Матеріальні витрати, у тому числі: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20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20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20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20</w:t>
            </w:r>
          </w:p>
        </w:tc>
      </w:tr>
      <w:tr w:rsidR="002C0D56" w:rsidTr="00B84D6E">
        <w:trPr>
          <w:trHeight w:val="24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сировину і основні матеріали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001/1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12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13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12</w:t>
            </w:r>
          </w:p>
        </w:tc>
      </w:tr>
      <w:tr w:rsidR="002C0D56" w:rsidTr="00B84D6E">
        <w:trPr>
          <w:trHeight w:val="24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паливо та енергію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001/2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8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7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7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8</w:t>
            </w:r>
          </w:p>
        </w:tc>
      </w:tr>
      <w:tr w:rsidR="002C0D56" w:rsidTr="00B84D6E">
        <w:trPr>
          <w:trHeight w:val="24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Витрати на оплату праці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450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315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320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315</w:t>
            </w:r>
          </w:p>
        </w:tc>
      </w:tr>
      <w:tr w:rsidR="002C0D56" w:rsidTr="00B84D6E">
        <w:trPr>
          <w:trHeight w:val="24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Відрахування на соціальні заходи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308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99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69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70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70</w:t>
            </w:r>
          </w:p>
        </w:tc>
      </w:tr>
      <w:tr w:rsidR="002C0D56" w:rsidTr="00B84D6E">
        <w:trPr>
          <w:trHeight w:val="24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Амортизація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66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2A233A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66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66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66</w:t>
            </w:r>
          </w:p>
        </w:tc>
      </w:tr>
      <w:tr w:rsidR="002C0D56" w:rsidTr="00B84D6E">
        <w:trPr>
          <w:trHeight w:val="24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операційні витрати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500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500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500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500</w:t>
            </w:r>
          </w:p>
        </w:tc>
      </w:tr>
      <w:tr w:rsidR="002C0D56" w:rsidTr="00B84D6E">
        <w:trPr>
          <w:trHeight w:val="241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Операційні витрати, усього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D56" w:rsidRDefault="002C0D56" w:rsidP="00AB05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2668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DB78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DB7817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1135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970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DB7817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976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971</w:t>
            </w:r>
          </w:p>
        </w:tc>
      </w:tr>
    </w:tbl>
    <w:p w:rsidR="002C0D56" w:rsidRPr="009C7BF5" w:rsidRDefault="002C0D56" w:rsidP="0021608B">
      <w:pPr>
        <w:jc w:val="center"/>
        <w:rPr>
          <w:b/>
          <w:bCs/>
        </w:rPr>
      </w:pPr>
      <w:r w:rsidRPr="009C7BF5">
        <w:rPr>
          <w:b/>
          <w:bCs/>
        </w:rPr>
        <w:t>Капітальні інвестиції</w:t>
      </w:r>
    </w:p>
    <w:tbl>
      <w:tblPr>
        <w:tblW w:w="5185" w:type="pct"/>
        <w:tblLayout w:type="fixed"/>
        <w:tblLook w:val="00A0"/>
      </w:tblPr>
      <w:tblGrid>
        <w:gridCol w:w="3168"/>
        <w:gridCol w:w="833"/>
        <w:gridCol w:w="1331"/>
        <w:gridCol w:w="1048"/>
        <w:gridCol w:w="1163"/>
        <w:gridCol w:w="709"/>
        <w:gridCol w:w="808"/>
        <w:gridCol w:w="657"/>
        <w:gridCol w:w="614"/>
      </w:tblGrid>
      <w:tr w:rsidR="002C0D56" w:rsidTr="00C034AB">
        <w:trPr>
          <w:trHeight w:val="20"/>
        </w:trPr>
        <w:tc>
          <w:tcPr>
            <w:tcW w:w="1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C0D56" w:rsidRDefault="002C0D56" w:rsidP="00C034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рядка </w:t>
            </w: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минулого року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ind w:left="-110" w:right="-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Фінансо-вий план поточно-го року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ind w:left="-9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Плановий рік                     </w:t>
            </w:r>
            <w:r>
              <w:rPr>
                <w:sz w:val="20"/>
                <w:szCs w:val="20"/>
              </w:rPr>
              <w:t>(усього)</w:t>
            </w:r>
          </w:p>
        </w:tc>
        <w:tc>
          <w:tcPr>
            <w:tcW w:w="134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тому числі за кварталами</w:t>
            </w:r>
          </w:p>
        </w:tc>
      </w:tr>
      <w:tr w:rsidR="002C0D56" w:rsidTr="00C034AB">
        <w:trPr>
          <w:trHeight w:val="20"/>
        </w:trPr>
        <w:tc>
          <w:tcPr>
            <w:tcW w:w="1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5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  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ІІ  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ind w:lef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ІІІ 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ІV </w:t>
            </w:r>
          </w:p>
        </w:tc>
      </w:tr>
      <w:tr w:rsidR="002C0D56" w:rsidRPr="00EF71D2" w:rsidTr="00C034AB">
        <w:trPr>
          <w:trHeight w:val="2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EF71D2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EF71D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EF71D2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EF71D2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EF71D2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EF71D2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EF71D2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EF71D2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EF71D2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EF71D2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EF71D2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EF71D2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EF71D2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EF71D2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EF71D2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EF71D2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EF71D2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EF71D2">
              <w:rPr>
                <w:b/>
                <w:sz w:val="18"/>
                <w:szCs w:val="18"/>
              </w:rPr>
              <w:t>9</w:t>
            </w:r>
          </w:p>
        </w:tc>
      </w:tr>
      <w:tr w:rsidR="002C0D56" w:rsidTr="00C034AB">
        <w:trPr>
          <w:trHeight w:val="2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Капітальні інвестиції, усього,</w:t>
            </w:r>
            <w:r>
              <w:rPr>
                <w:bCs/>
                <w:sz w:val="24"/>
                <w:szCs w:val="24"/>
              </w:rPr>
              <w:br/>
              <w:t>у тому числі: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2A2A52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2A2A52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</w:tr>
      <w:tr w:rsidR="002C0D56" w:rsidTr="00C034AB">
        <w:trPr>
          <w:trHeight w:val="2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капітальне будівництво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001/1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C034AB">
        <w:trPr>
          <w:trHeight w:val="2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(виготовлення) основних засобів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001/2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C034AB">
        <w:trPr>
          <w:trHeight w:val="2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001/3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C034AB">
        <w:trPr>
          <w:trHeight w:val="2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 (створення) нематеріальних активів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001/4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</w:tr>
      <w:tr w:rsidR="002C0D56" w:rsidTr="00C034AB">
        <w:trPr>
          <w:trHeight w:val="2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001/5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C034AB">
        <w:trPr>
          <w:trHeight w:val="2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капітальний ремонт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001/6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2A233A" w:rsidRDefault="002C0D56" w:rsidP="003A7A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2A233A" w:rsidRDefault="002C0D56" w:rsidP="003A7A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2A233A" w:rsidRDefault="002C0D56" w:rsidP="003A7A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2A233A" w:rsidRDefault="002C0D56" w:rsidP="003A7A2B">
            <w:pPr>
              <w:jc w:val="center"/>
              <w:rPr>
                <w:sz w:val="20"/>
                <w:szCs w:val="20"/>
              </w:rPr>
            </w:pPr>
          </w:p>
        </w:tc>
      </w:tr>
    </w:tbl>
    <w:p w:rsidR="002C0D56" w:rsidRDefault="002C0D56" w:rsidP="0021608B">
      <w:pPr>
        <w:rPr>
          <w:sz w:val="24"/>
          <w:szCs w:val="24"/>
        </w:rPr>
      </w:pPr>
    </w:p>
    <w:p w:rsidR="002C0D56" w:rsidRDefault="002C0D56" w:rsidP="0021608B">
      <w:pPr>
        <w:rPr>
          <w:sz w:val="16"/>
          <w:szCs w:val="16"/>
        </w:rPr>
      </w:pPr>
      <w:r>
        <w:rPr>
          <w:sz w:val="24"/>
          <w:szCs w:val="24"/>
        </w:rPr>
        <w:t>Керівник</w:t>
      </w:r>
    </w:p>
    <w:p w:rsidR="002C0D56" w:rsidRDefault="002C0D56" w:rsidP="0021608B">
      <w:pPr>
        <w:ind w:left="1276"/>
        <w:rPr>
          <w:sz w:val="24"/>
          <w:szCs w:val="24"/>
        </w:rPr>
      </w:pPr>
      <w:r w:rsidRPr="002A233A">
        <w:rPr>
          <w:sz w:val="24"/>
          <w:szCs w:val="24"/>
          <w:u w:val="single"/>
        </w:rPr>
        <w:t>директор</w:t>
      </w:r>
      <w:r>
        <w:rPr>
          <w:sz w:val="24"/>
          <w:szCs w:val="24"/>
        </w:rPr>
        <w:t xml:space="preserve">                               __________                              </w:t>
      </w:r>
      <w:r w:rsidRPr="002A233A">
        <w:rPr>
          <w:sz w:val="24"/>
          <w:szCs w:val="24"/>
          <w:u w:val="single"/>
        </w:rPr>
        <w:t>Є.В.Юрчук</w:t>
      </w:r>
    </w:p>
    <w:p w:rsidR="002C0D56" w:rsidRDefault="002C0D56" w:rsidP="0021608B">
      <w:pPr>
        <w:ind w:left="568" w:firstLine="708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(посада)                                      (підпис)                           (ініціали, прізвище)</w:t>
      </w:r>
    </w:p>
    <w:p w:rsidR="002C0D56" w:rsidRDefault="002C0D56" w:rsidP="0021608B">
      <w:pPr>
        <w:jc w:val="center"/>
        <w:rPr>
          <w:b/>
          <w:bCs/>
        </w:rPr>
      </w:pPr>
    </w:p>
    <w:p w:rsidR="002C0D56" w:rsidRPr="009C7BF5" w:rsidRDefault="002C0D56" w:rsidP="0021608B">
      <w:pPr>
        <w:jc w:val="center"/>
        <w:rPr>
          <w:b/>
          <w:bCs/>
        </w:rPr>
      </w:pPr>
      <w:r w:rsidRPr="009C7BF5">
        <w:rPr>
          <w:b/>
          <w:bCs/>
        </w:rPr>
        <w:t>Рух грошових коштів</w:t>
      </w:r>
    </w:p>
    <w:tbl>
      <w:tblPr>
        <w:tblW w:w="5155" w:type="pct"/>
        <w:tblLayout w:type="fixed"/>
        <w:tblLook w:val="00A0"/>
      </w:tblPr>
      <w:tblGrid>
        <w:gridCol w:w="2839"/>
        <w:gridCol w:w="729"/>
        <w:gridCol w:w="1091"/>
        <w:gridCol w:w="928"/>
        <w:gridCol w:w="1210"/>
        <w:gridCol w:w="1056"/>
        <w:gridCol w:w="604"/>
        <w:gridCol w:w="604"/>
        <w:gridCol w:w="606"/>
        <w:gridCol w:w="604"/>
      </w:tblGrid>
      <w:tr w:rsidR="002C0D56" w:rsidTr="002A233A">
        <w:trPr>
          <w:trHeight w:val="300"/>
        </w:trPr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ind w:left="-92"/>
              <w:jc w:val="center"/>
              <w:rPr>
                <w:sz w:val="24"/>
                <w:szCs w:val="24"/>
              </w:rPr>
            </w:pPr>
            <w:r w:rsidRPr="006977D1">
              <w:rPr>
                <w:sz w:val="24"/>
                <w:szCs w:val="24"/>
              </w:rPr>
              <w:t xml:space="preserve">Код рядка 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ind w:left="-111" w:right="-109"/>
              <w:jc w:val="center"/>
              <w:rPr>
                <w:sz w:val="24"/>
                <w:szCs w:val="24"/>
              </w:rPr>
            </w:pPr>
            <w:r w:rsidRPr="006977D1">
              <w:rPr>
                <w:sz w:val="24"/>
                <w:szCs w:val="24"/>
              </w:rPr>
              <w:t>Факт минулого року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ind w:left="-108" w:right="-103"/>
              <w:jc w:val="center"/>
              <w:rPr>
                <w:sz w:val="24"/>
                <w:szCs w:val="24"/>
              </w:rPr>
            </w:pPr>
            <w:r w:rsidRPr="006977D1">
              <w:rPr>
                <w:sz w:val="24"/>
                <w:szCs w:val="24"/>
              </w:rPr>
              <w:t>План поточного року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6977D1">
              <w:rPr>
                <w:sz w:val="24"/>
                <w:szCs w:val="24"/>
              </w:rPr>
              <w:t>Плановий рік                     (усього)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ind w:left="-105" w:right="-107"/>
              <w:jc w:val="center"/>
              <w:rPr>
                <w:sz w:val="24"/>
                <w:szCs w:val="24"/>
              </w:rPr>
            </w:pPr>
            <w:r w:rsidRPr="006977D1">
              <w:rPr>
                <w:sz w:val="24"/>
                <w:szCs w:val="24"/>
              </w:rPr>
              <w:t>Прогнозний рух коштів на кінець поточного року</w:t>
            </w:r>
          </w:p>
        </w:tc>
        <w:tc>
          <w:tcPr>
            <w:tcW w:w="117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C0D56" w:rsidRPr="006977D1" w:rsidRDefault="002C0D56" w:rsidP="00AB05A9">
            <w:pPr>
              <w:jc w:val="center"/>
              <w:rPr>
                <w:sz w:val="24"/>
                <w:szCs w:val="24"/>
              </w:rPr>
            </w:pPr>
            <w:r w:rsidRPr="006977D1">
              <w:rPr>
                <w:sz w:val="24"/>
                <w:szCs w:val="24"/>
              </w:rPr>
              <w:t>У тому числі за кварталами</w:t>
            </w:r>
          </w:p>
        </w:tc>
      </w:tr>
      <w:tr w:rsidR="002C0D56" w:rsidTr="002A233A">
        <w:trPr>
          <w:trHeight w:val="1230"/>
        </w:trPr>
        <w:tc>
          <w:tcPr>
            <w:tcW w:w="1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3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ind w:left="-92"/>
              <w:rPr>
                <w:sz w:val="24"/>
                <w:szCs w:val="24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  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ІІ  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ind w:left="-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ІІІ 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AB05A9">
            <w:pPr>
              <w:ind w:left="-1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ІV </w:t>
            </w:r>
          </w:p>
        </w:tc>
      </w:tr>
      <w:tr w:rsidR="002C0D56" w:rsidRPr="006977D1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6977D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ind w:left="-92"/>
              <w:jc w:val="center"/>
              <w:rPr>
                <w:b/>
                <w:sz w:val="18"/>
                <w:szCs w:val="18"/>
              </w:rPr>
            </w:pPr>
            <w:r w:rsidRPr="006977D1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6977D1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6977D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6977D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Pr="006977D1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6977D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6977D1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6977D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6977D1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6977D1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6977D1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6977D1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6977D1" w:rsidRDefault="002C0D56" w:rsidP="00AB05A9">
            <w:pPr>
              <w:jc w:val="center"/>
              <w:rPr>
                <w:b/>
                <w:sz w:val="18"/>
                <w:szCs w:val="18"/>
              </w:rPr>
            </w:pPr>
            <w:r w:rsidRPr="006977D1">
              <w:rPr>
                <w:b/>
                <w:sz w:val="18"/>
                <w:szCs w:val="18"/>
              </w:rPr>
              <w:t>10</w:t>
            </w: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Надходження грошових коштів від основної діяльності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ind w:left="-9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BC1E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3847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BC1E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BC1E83">
            <w:pPr>
              <w:jc w:val="center"/>
              <w:rPr>
                <w:sz w:val="18"/>
                <w:szCs w:val="18"/>
              </w:rPr>
            </w:pPr>
            <w:r w:rsidRPr="00992506">
              <w:rPr>
                <w:sz w:val="18"/>
                <w:szCs w:val="18"/>
              </w:rPr>
              <w:t>1375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BC1E83">
            <w:pPr>
              <w:jc w:val="center"/>
              <w:rPr>
                <w:sz w:val="18"/>
                <w:szCs w:val="18"/>
              </w:rPr>
            </w:pPr>
            <w:r w:rsidRPr="00992506">
              <w:rPr>
                <w:sz w:val="18"/>
                <w:szCs w:val="18"/>
              </w:rPr>
              <w:t>1375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BC1E83">
            <w:pPr>
              <w:jc w:val="center"/>
              <w:rPr>
                <w:sz w:val="18"/>
                <w:szCs w:val="18"/>
              </w:rPr>
            </w:pPr>
            <w:r w:rsidRPr="00992506">
              <w:rPr>
                <w:sz w:val="18"/>
                <w:szCs w:val="18"/>
              </w:rPr>
              <w:t>1375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BC1E83">
            <w:pPr>
              <w:jc w:val="center"/>
              <w:rPr>
                <w:sz w:val="18"/>
                <w:szCs w:val="18"/>
              </w:rPr>
            </w:pPr>
            <w:r w:rsidRPr="00992506">
              <w:rPr>
                <w:sz w:val="18"/>
                <w:szCs w:val="18"/>
              </w:rPr>
              <w:t>1375</w:t>
            </w: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Виручка від реалізації продукції (товарів, робіт, послуг)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ind w:left="-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Цільове фінансування 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Отримання короткострокових кредитів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Аванси одержані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Інші надходження </w:t>
            </w:r>
            <w:r>
              <w:rPr>
                <w:i/>
                <w:iCs/>
                <w:sz w:val="22"/>
                <w:szCs w:val="22"/>
              </w:rPr>
              <w:t xml:space="preserve">(розшифрувати)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Надходження грошових коштів від інвестиційної діяльності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Виручка від реалізації основних фондів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Виручка від реалізації нематеріальних активів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Надходження від продажу акцій та облігацій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Інші надходження </w:t>
            </w:r>
            <w:r>
              <w:rPr>
                <w:i/>
                <w:iCs/>
                <w:sz w:val="20"/>
                <w:szCs w:val="20"/>
              </w:rPr>
              <w:t xml:space="preserve">(розшифрувати)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Надходження грошових коштів від фінансової діяльності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Отримання довгострокових кредитів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Інші надходження </w:t>
            </w:r>
            <w:r>
              <w:rPr>
                <w:i/>
                <w:iCs/>
                <w:sz w:val="20"/>
                <w:szCs w:val="20"/>
              </w:rPr>
              <w:t xml:space="preserve">(розшифрувати)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Видатки грошових коштів основної діяльності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Розрахунки за продукцію (товари, роботи та послуги)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1266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2A2A52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468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468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468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2A2A52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469</w:t>
            </w: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Розрахунки з оплати праці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ind w:left="-92" w:firstLine="9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400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330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350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320</w:t>
            </w: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Повернення короткострокових кредитів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ind w:left="-92" w:firstLine="92"/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Платежі в бюджет </w:t>
            </w:r>
            <w:r>
              <w:rPr>
                <w:i/>
                <w:iCs/>
                <w:sz w:val="20"/>
                <w:szCs w:val="20"/>
              </w:rPr>
              <w:t xml:space="preserve">(розшифрувати)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500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552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552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551</w:t>
            </w: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Інші витрати </w:t>
            </w:r>
            <w:r>
              <w:rPr>
                <w:i/>
                <w:iCs/>
                <w:sz w:val="20"/>
                <w:szCs w:val="20"/>
              </w:rPr>
              <w:t>(розшифрувати)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70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65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65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70</w:t>
            </w: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Видатки грошових коштів інвестиційної діяльності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Придбання основних засобів 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Капітальне будівництво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Придбання нематеріальних активів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Pr="00992506" w:rsidRDefault="002C0D56" w:rsidP="003A7A2B">
            <w:pPr>
              <w:jc w:val="center"/>
              <w:rPr>
                <w:sz w:val="24"/>
                <w:szCs w:val="24"/>
              </w:rPr>
            </w:pPr>
            <w:r w:rsidRPr="00992506">
              <w:rPr>
                <w:sz w:val="24"/>
                <w:szCs w:val="24"/>
              </w:rPr>
              <w:t>1</w:t>
            </w: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Придбання акцій та облігацій 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Інші витрати </w:t>
            </w:r>
            <w:r>
              <w:rPr>
                <w:i/>
                <w:iCs/>
                <w:sz w:val="22"/>
                <w:szCs w:val="22"/>
              </w:rPr>
              <w:t>(розшифрувати)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Видатки грошових коштів фінансової діяльності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Сплата дивідендів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Повернення довгострокових кредитів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Грошові кошти: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 початок періоду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 кінець періоду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</w:p>
        </w:tc>
      </w:tr>
      <w:tr w:rsidR="002C0D56" w:rsidTr="002A233A">
        <w:trPr>
          <w:trHeight w:val="241"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Чистий грошовий потік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AB05A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032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-202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3A7A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-41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2A2A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0D56" w:rsidRDefault="002C0D56" w:rsidP="002A2A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-36</w:t>
            </w:r>
          </w:p>
        </w:tc>
      </w:tr>
    </w:tbl>
    <w:p w:rsidR="002C0D56" w:rsidRDefault="002C0D56" w:rsidP="0021608B">
      <w:pPr>
        <w:rPr>
          <w:i/>
          <w:iCs/>
          <w:sz w:val="24"/>
          <w:szCs w:val="24"/>
        </w:rPr>
      </w:pPr>
    </w:p>
    <w:p w:rsidR="002C0D56" w:rsidRDefault="002C0D56" w:rsidP="0021608B">
      <w:pPr>
        <w:rPr>
          <w:sz w:val="16"/>
          <w:szCs w:val="16"/>
        </w:rPr>
      </w:pPr>
      <w:r>
        <w:rPr>
          <w:sz w:val="24"/>
          <w:szCs w:val="24"/>
        </w:rPr>
        <w:t>Керівник</w:t>
      </w:r>
    </w:p>
    <w:p w:rsidR="002C0D56" w:rsidRDefault="002C0D56" w:rsidP="0021608B">
      <w:pPr>
        <w:ind w:left="1276"/>
        <w:rPr>
          <w:sz w:val="24"/>
          <w:szCs w:val="24"/>
        </w:rPr>
      </w:pPr>
      <w:r w:rsidRPr="0058733B">
        <w:rPr>
          <w:sz w:val="24"/>
          <w:szCs w:val="24"/>
          <w:u w:val="single"/>
        </w:rPr>
        <w:t>директор</w:t>
      </w:r>
      <w:r>
        <w:rPr>
          <w:sz w:val="24"/>
          <w:szCs w:val="24"/>
        </w:rPr>
        <w:t xml:space="preserve">                               __________                              </w:t>
      </w:r>
      <w:r w:rsidRPr="0058733B">
        <w:rPr>
          <w:sz w:val="24"/>
          <w:szCs w:val="24"/>
          <w:u w:val="single"/>
        </w:rPr>
        <w:t>Є.В.Юрчук</w:t>
      </w:r>
    </w:p>
    <w:p w:rsidR="002C0D56" w:rsidRPr="003A7A2B" w:rsidRDefault="002C0D56" w:rsidP="003A7A2B">
      <w:pPr>
        <w:ind w:left="568" w:firstLine="708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(посада)                                      (підпис)                           (ініціали, прізвище)</w:t>
      </w: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sz w:val="16"/>
          <w:szCs w:val="16"/>
        </w:rPr>
      </w:pPr>
    </w:p>
    <w:p w:rsidR="002C0D56" w:rsidRDefault="002C0D56" w:rsidP="0021608B">
      <w:pPr>
        <w:rPr>
          <w:iCs/>
          <w:sz w:val="24"/>
          <w:szCs w:val="24"/>
        </w:rPr>
      </w:pPr>
    </w:p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Pr="002302D8" w:rsidRDefault="002C0D56" w:rsidP="002661D0">
      <w:pPr>
        <w:jc w:val="center"/>
        <w:rPr>
          <w:b/>
          <w:sz w:val="28"/>
          <w:szCs w:val="28"/>
        </w:rPr>
      </w:pPr>
      <w:r w:rsidRPr="002302D8">
        <w:rPr>
          <w:b/>
          <w:sz w:val="28"/>
          <w:szCs w:val="28"/>
        </w:rPr>
        <w:t xml:space="preserve">Розшифровка  </w:t>
      </w:r>
      <w:r>
        <w:rPr>
          <w:b/>
          <w:sz w:val="28"/>
          <w:szCs w:val="28"/>
        </w:rPr>
        <w:t>витрат</w:t>
      </w:r>
      <w:r w:rsidRPr="002302D8">
        <w:rPr>
          <w:b/>
          <w:sz w:val="28"/>
          <w:szCs w:val="28"/>
        </w:rPr>
        <w:t xml:space="preserve"> до фінансового </w:t>
      </w:r>
      <w:r>
        <w:rPr>
          <w:b/>
          <w:sz w:val="28"/>
          <w:szCs w:val="28"/>
        </w:rPr>
        <w:t>плану</w:t>
      </w:r>
    </w:p>
    <w:p w:rsidR="002C0D56" w:rsidRPr="002302D8" w:rsidRDefault="002C0D56" w:rsidP="002661D0">
      <w:pPr>
        <w:jc w:val="center"/>
        <w:rPr>
          <w:b/>
          <w:sz w:val="28"/>
          <w:szCs w:val="28"/>
        </w:rPr>
      </w:pPr>
      <w:r w:rsidRPr="002302D8">
        <w:rPr>
          <w:b/>
          <w:sz w:val="28"/>
          <w:szCs w:val="28"/>
        </w:rPr>
        <w:t>КП НМР «Торговий центр»</w:t>
      </w:r>
    </w:p>
    <w:p w:rsidR="002C0D56" w:rsidRDefault="002C0D56" w:rsidP="0026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Pr="002302D8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7</w:t>
      </w:r>
      <w:r w:rsidRPr="002302D8">
        <w:rPr>
          <w:b/>
          <w:sz w:val="28"/>
          <w:szCs w:val="28"/>
        </w:rPr>
        <w:t xml:space="preserve"> р</w:t>
      </w:r>
      <w:r>
        <w:rPr>
          <w:b/>
          <w:sz w:val="28"/>
          <w:szCs w:val="28"/>
        </w:rPr>
        <w:t>ік</w:t>
      </w:r>
    </w:p>
    <w:p w:rsidR="002C0D56" w:rsidRDefault="002C0D56" w:rsidP="002661D0">
      <w:pPr>
        <w:tabs>
          <w:tab w:val="left" w:pos="7095"/>
        </w:tabs>
        <w:jc w:val="right"/>
        <w:rPr>
          <w:sz w:val="24"/>
          <w:szCs w:val="24"/>
        </w:rPr>
      </w:pPr>
      <w:r w:rsidRPr="002302D8">
        <w:rPr>
          <w:sz w:val="24"/>
          <w:szCs w:val="24"/>
        </w:rPr>
        <w:t>тис.грн.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Код рядка 013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Собівартість:</w:t>
      </w:r>
    </w:p>
    <w:p w:rsidR="002C0D56" w:rsidRDefault="002C0D56" w:rsidP="002661D0">
      <w:pPr>
        <w:pStyle w:val="ListParagraph"/>
        <w:numPr>
          <w:ilvl w:val="0"/>
          <w:numId w:val="25"/>
        </w:numPr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Амортизація                               - 264,0</w:t>
      </w:r>
    </w:p>
    <w:p w:rsidR="002C0D56" w:rsidRDefault="002C0D56" w:rsidP="002661D0">
      <w:pPr>
        <w:pStyle w:val="ListParagraph"/>
        <w:numPr>
          <w:ilvl w:val="0"/>
          <w:numId w:val="25"/>
        </w:numPr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Податки(зем.,вода,нерух.)    - 194,0</w:t>
      </w:r>
    </w:p>
    <w:p w:rsidR="002C0D56" w:rsidRDefault="002C0D56" w:rsidP="002661D0">
      <w:pPr>
        <w:pStyle w:val="ListParagraph"/>
        <w:numPr>
          <w:ilvl w:val="0"/>
          <w:numId w:val="25"/>
        </w:numPr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Заробітна плата                         - 1082,0</w:t>
      </w:r>
    </w:p>
    <w:p w:rsidR="002C0D56" w:rsidRDefault="002C0D56" w:rsidP="002661D0">
      <w:pPr>
        <w:pStyle w:val="ListParagraph"/>
        <w:numPr>
          <w:ilvl w:val="0"/>
          <w:numId w:val="25"/>
        </w:numPr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Єдиний соціальний внесок    - 238,0</w:t>
      </w:r>
    </w:p>
    <w:p w:rsidR="002C0D56" w:rsidRDefault="002C0D56" w:rsidP="002661D0">
      <w:pPr>
        <w:pStyle w:val="ListParagraph"/>
        <w:numPr>
          <w:ilvl w:val="0"/>
          <w:numId w:val="25"/>
        </w:numPr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Обслуговув. господ.процесу  - 222,0</w:t>
      </w:r>
    </w:p>
    <w:p w:rsidR="002C0D56" w:rsidRDefault="002C0D56" w:rsidP="002661D0">
      <w:pPr>
        <w:pStyle w:val="ListParagraph"/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( охорона,матеріали,зв'язок,</w:t>
      </w:r>
    </w:p>
    <w:p w:rsidR="002C0D56" w:rsidRDefault="002C0D56" w:rsidP="002661D0">
      <w:pPr>
        <w:pStyle w:val="ListParagraph"/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поже.сигнал. дезинфекція,</w:t>
      </w:r>
    </w:p>
    <w:p w:rsidR="002C0D56" w:rsidRDefault="002C0D56" w:rsidP="002661D0">
      <w:pPr>
        <w:pStyle w:val="ListParagraph"/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обслуговування касов.апар.)</w:t>
      </w:r>
    </w:p>
    <w:p w:rsidR="002C0D56" w:rsidRPr="00C07E8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Всього :                                                 -    2000,0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Код рядка 014/5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Інші адмінвитрати:</w:t>
      </w:r>
    </w:p>
    <w:p w:rsidR="002C0D56" w:rsidRDefault="002C0D56" w:rsidP="002661D0">
      <w:pPr>
        <w:pStyle w:val="ListParagraph"/>
        <w:numPr>
          <w:ilvl w:val="0"/>
          <w:numId w:val="26"/>
        </w:numPr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Заробітна плата                          - 318,0</w:t>
      </w:r>
    </w:p>
    <w:p w:rsidR="002C0D56" w:rsidRDefault="002C0D56" w:rsidP="002661D0">
      <w:pPr>
        <w:pStyle w:val="ListParagraph"/>
        <w:numPr>
          <w:ilvl w:val="0"/>
          <w:numId w:val="26"/>
        </w:numPr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Єдиний соц.внесок                    - 70,0</w:t>
      </w:r>
    </w:p>
    <w:p w:rsidR="002C0D56" w:rsidRDefault="002C0D56" w:rsidP="002661D0">
      <w:pPr>
        <w:pStyle w:val="ListParagraph"/>
        <w:numPr>
          <w:ilvl w:val="0"/>
          <w:numId w:val="26"/>
        </w:numPr>
        <w:spacing w:line="240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Обслугов.господ.процесу        - 12,0</w:t>
      </w:r>
    </w:p>
    <w:p w:rsidR="002C0D56" w:rsidRPr="00C07E86" w:rsidRDefault="002C0D56" w:rsidP="002661D0">
      <w:pPr>
        <w:pStyle w:val="ListParagraph"/>
        <w:spacing w:line="240" w:lineRule="auto"/>
        <w:ind w:left="78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(канцтовари,суди,5 днів лік.)  </w:t>
      </w:r>
    </w:p>
    <w:p w:rsidR="002C0D56" w:rsidRPr="00C07E86" w:rsidRDefault="002C0D56" w:rsidP="002661D0">
      <w:pPr>
        <w:rPr>
          <w:sz w:val="24"/>
          <w:szCs w:val="24"/>
        </w:rPr>
      </w:pPr>
      <w:r w:rsidRPr="00C07E86">
        <w:rPr>
          <w:sz w:val="24"/>
          <w:szCs w:val="24"/>
        </w:rPr>
        <w:t>Всього</w:t>
      </w:r>
      <w:r>
        <w:rPr>
          <w:sz w:val="24"/>
          <w:szCs w:val="24"/>
        </w:rPr>
        <w:t>:</w:t>
      </w:r>
      <w:r w:rsidRPr="00C07E86">
        <w:rPr>
          <w:sz w:val="24"/>
          <w:szCs w:val="24"/>
        </w:rPr>
        <w:t xml:space="preserve">                                         </w:t>
      </w:r>
      <w:r>
        <w:rPr>
          <w:sz w:val="24"/>
          <w:szCs w:val="24"/>
        </w:rPr>
        <w:t xml:space="preserve">               -  400</w:t>
      </w:r>
      <w:r w:rsidRPr="00C07E86">
        <w:rPr>
          <w:sz w:val="24"/>
          <w:szCs w:val="24"/>
        </w:rPr>
        <w:t>,0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 xml:space="preserve">Код рядка 016 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Інші операційні витрати: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 xml:space="preserve">Комунальні послуги                             - 1140,0                  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Всього витрат  :                                     - 3540,0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Pr="00E43E1B" w:rsidRDefault="002C0D56" w:rsidP="002661D0">
      <w:pPr>
        <w:rPr>
          <w:sz w:val="24"/>
          <w:szCs w:val="24"/>
        </w:rPr>
      </w:pPr>
    </w:p>
    <w:p w:rsidR="002C0D56" w:rsidRPr="00E43E1B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Головний бухгалтер                                                                                   Л.І.Гнатюк</w:t>
      </w:r>
    </w:p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Pr="002302D8" w:rsidRDefault="002C0D56" w:rsidP="002661D0">
      <w:pPr>
        <w:jc w:val="center"/>
        <w:rPr>
          <w:b/>
          <w:sz w:val="28"/>
          <w:szCs w:val="28"/>
        </w:rPr>
      </w:pPr>
      <w:r w:rsidRPr="002302D8">
        <w:rPr>
          <w:b/>
          <w:sz w:val="28"/>
          <w:szCs w:val="28"/>
        </w:rPr>
        <w:t xml:space="preserve">Розшифровка  доходів до фінансового </w:t>
      </w:r>
      <w:r>
        <w:rPr>
          <w:b/>
          <w:sz w:val="28"/>
          <w:szCs w:val="28"/>
        </w:rPr>
        <w:t>плану</w:t>
      </w:r>
    </w:p>
    <w:p w:rsidR="002C0D56" w:rsidRPr="002302D8" w:rsidRDefault="002C0D56" w:rsidP="002661D0">
      <w:pPr>
        <w:jc w:val="center"/>
        <w:rPr>
          <w:b/>
          <w:sz w:val="28"/>
          <w:szCs w:val="28"/>
        </w:rPr>
      </w:pPr>
      <w:r w:rsidRPr="002302D8">
        <w:rPr>
          <w:b/>
          <w:sz w:val="28"/>
          <w:szCs w:val="28"/>
        </w:rPr>
        <w:t>КП НМР «Торговий центр»</w:t>
      </w:r>
    </w:p>
    <w:p w:rsidR="002C0D56" w:rsidRDefault="002C0D56" w:rsidP="0026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2017</w:t>
      </w:r>
      <w:r w:rsidRPr="002302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рік</w:t>
      </w:r>
    </w:p>
    <w:p w:rsidR="002C0D56" w:rsidRDefault="002C0D56" w:rsidP="002661D0">
      <w:pPr>
        <w:rPr>
          <w:sz w:val="28"/>
          <w:szCs w:val="28"/>
        </w:rPr>
      </w:pPr>
    </w:p>
    <w:p w:rsidR="002C0D56" w:rsidRDefault="002C0D56" w:rsidP="002661D0">
      <w:pPr>
        <w:tabs>
          <w:tab w:val="left" w:pos="7095"/>
        </w:tabs>
        <w:rPr>
          <w:sz w:val="24"/>
          <w:szCs w:val="24"/>
        </w:rPr>
      </w:pPr>
      <w:r>
        <w:rPr>
          <w:sz w:val="28"/>
          <w:szCs w:val="28"/>
        </w:rPr>
        <w:tab/>
      </w:r>
      <w:r w:rsidRPr="002302D8">
        <w:rPr>
          <w:sz w:val="24"/>
          <w:szCs w:val="24"/>
        </w:rPr>
        <w:t>тис.грн.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Код рядка 005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70 % відрахув. в бюджет від оренди     - 1235,0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Код рядка 006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Доходи :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від оренди і експлуат. витрат            - 1310,0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від ринку                                                - 640,00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від залізничної каси                             - 150,0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Всього :                                                  -   2100,0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 xml:space="preserve">Код рядка 007 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Доходи від комунальних послуг          -  1140,0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Пеня і відсотки банку                              -  30,00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Всього :                                                      -   1170,00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Всього доходів :                                         - 3018,0</w:t>
      </w:r>
    </w:p>
    <w:p w:rsidR="002C0D56" w:rsidRPr="00E43E1B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Pr="00E43E1B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Головний бухгалтер                                                                                   Л.І.Гнатюк</w:t>
      </w:r>
    </w:p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Pr="002302D8" w:rsidRDefault="002C0D56" w:rsidP="002661D0">
      <w:pPr>
        <w:jc w:val="center"/>
        <w:rPr>
          <w:b/>
          <w:sz w:val="28"/>
          <w:szCs w:val="28"/>
        </w:rPr>
      </w:pPr>
      <w:r w:rsidRPr="002302D8">
        <w:rPr>
          <w:b/>
          <w:sz w:val="28"/>
          <w:szCs w:val="28"/>
        </w:rPr>
        <w:t xml:space="preserve">Розшифровка  </w:t>
      </w:r>
      <w:r>
        <w:rPr>
          <w:b/>
          <w:sz w:val="28"/>
          <w:szCs w:val="28"/>
        </w:rPr>
        <w:t>обов’язкових платежів</w:t>
      </w:r>
      <w:r w:rsidRPr="002302D8">
        <w:rPr>
          <w:b/>
          <w:sz w:val="28"/>
          <w:szCs w:val="28"/>
        </w:rPr>
        <w:t xml:space="preserve"> до </w:t>
      </w:r>
      <w:r>
        <w:rPr>
          <w:b/>
          <w:sz w:val="28"/>
          <w:szCs w:val="28"/>
        </w:rPr>
        <w:t xml:space="preserve">бюджету та державних цільових фондів до </w:t>
      </w:r>
      <w:r w:rsidRPr="002302D8">
        <w:rPr>
          <w:b/>
          <w:sz w:val="28"/>
          <w:szCs w:val="28"/>
        </w:rPr>
        <w:t xml:space="preserve">фінансового </w:t>
      </w:r>
      <w:r>
        <w:rPr>
          <w:b/>
          <w:sz w:val="28"/>
          <w:szCs w:val="28"/>
        </w:rPr>
        <w:t xml:space="preserve">плану </w:t>
      </w:r>
      <w:r w:rsidRPr="002302D8">
        <w:rPr>
          <w:b/>
          <w:sz w:val="28"/>
          <w:szCs w:val="28"/>
        </w:rPr>
        <w:t>КП НМР «Торговий центр»</w:t>
      </w:r>
    </w:p>
    <w:p w:rsidR="002C0D56" w:rsidRDefault="002C0D56" w:rsidP="0026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Pr="002302D8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7</w:t>
      </w:r>
      <w:r w:rsidRPr="002302D8">
        <w:rPr>
          <w:b/>
          <w:sz w:val="28"/>
          <w:szCs w:val="28"/>
        </w:rPr>
        <w:t xml:space="preserve"> р</w:t>
      </w:r>
      <w:r>
        <w:rPr>
          <w:b/>
          <w:sz w:val="28"/>
          <w:szCs w:val="28"/>
        </w:rPr>
        <w:t>ік</w:t>
      </w:r>
    </w:p>
    <w:p w:rsidR="002C0D56" w:rsidRDefault="002C0D56" w:rsidP="002661D0">
      <w:pPr>
        <w:tabs>
          <w:tab w:val="left" w:pos="7095"/>
        </w:tabs>
        <w:jc w:val="right"/>
        <w:rPr>
          <w:sz w:val="24"/>
          <w:szCs w:val="24"/>
        </w:rPr>
      </w:pPr>
    </w:p>
    <w:p w:rsidR="002C0D56" w:rsidRDefault="002C0D56" w:rsidP="002661D0">
      <w:pPr>
        <w:tabs>
          <w:tab w:val="left" w:pos="7095"/>
        </w:tabs>
        <w:jc w:val="right"/>
        <w:rPr>
          <w:sz w:val="24"/>
          <w:szCs w:val="24"/>
        </w:rPr>
      </w:pPr>
    </w:p>
    <w:p w:rsidR="002C0D56" w:rsidRDefault="002C0D56" w:rsidP="002661D0">
      <w:pPr>
        <w:tabs>
          <w:tab w:val="left" w:pos="7095"/>
        </w:tabs>
        <w:jc w:val="right"/>
        <w:rPr>
          <w:sz w:val="24"/>
          <w:szCs w:val="24"/>
        </w:rPr>
      </w:pPr>
      <w:r w:rsidRPr="002302D8">
        <w:rPr>
          <w:sz w:val="24"/>
          <w:szCs w:val="24"/>
        </w:rPr>
        <w:t>тис.грн.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Код рядка 035/6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Єдиний внесок                                        - 270,0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Податки (земля,вода,нерухомість)   - 420,0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70% від оренди                                      - 1235,0</w:t>
      </w:r>
    </w:p>
    <w:p w:rsidR="002C0D56" w:rsidRPr="00C07E8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Всього :                                                 -    1925,0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Код рядка 038/2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70% від оренди                                  - 1235,0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Pr="00E43E1B" w:rsidRDefault="002C0D56" w:rsidP="002661D0">
      <w:pPr>
        <w:rPr>
          <w:sz w:val="24"/>
          <w:szCs w:val="24"/>
        </w:rPr>
      </w:pPr>
    </w:p>
    <w:p w:rsidR="002C0D56" w:rsidRPr="00E43E1B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Головний бухгалтер                                                                                   Л.І.Гнатюк</w:t>
      </w:r>
    </w:p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 w:rsidP="002661D0">
      <w:pPr>
        <w:jc w:val="center"/>
        <w:rPr>
          <w:b/>
          <w:sz w:val="28"/>
          <w:szCs w:val="28"/>
        </w:rPr>
      </w:pPr>
      <w:r w:rsidRPr="002302D8">
        <w:rPr>
          <w:b/>
          <w:sz w:val="28"/>
          <w:szCs w:val="28"/>
        </w:rPr>
        <w:t xml:space="preserve">Розшифровка  </w:t>
      </w:r>
      <w:r>
        <w:rPr>
          <w:b/>
          <w:sz w:val="28"/>
          <w:szCs w:val="28"/>
        </w:rPr>
        <w:t xml:space="preserve">руху грошових коштів  до </w:t>
      </w:r>
      <w:r w:rsidRPr="002302D8">
        <w:rPr>
          <w:b/>
          <w:sz w:val="28"/>
          <w:szCs w:val="28"/>
        </w:rPr>
        <w:t xml:space="preserve">фінансового </w:t>
      </w:r>
      <w:r>
        <w:rPr>
          <w:b/>
          <w:sz w:val="28"/>
          <w:szCs w:val="28"/>
        </w:rPr>
        <w:t xml:space="preserve">плану </w:t>
      </w:r>
    </w:p>
    <w:p w:rsidR="002C0D56" w:rsidRPr="002302D8" w:rsidRDefault="002C0D56" w:rsidP="002661D0">
      <w:pPr>
        <w:jc w:val="center"/>
        <w:rPr>
          <w:b/>
          <w:sz w:val="28"/>
          <w:szCs w:val="28"/>
        </w:rPr>
      </w:pPr>
      <w:r w:rsidRPr="002302D8">
        <w:rPr>
          <w:b/>
          <w:sz w:val="28"/>
          <w:szCs w:val="28"/>
        </w:rPr>
        <w:t>КП НМР «Торговий центр»</w:t>
      </w:r>
    </w:p>
    <w:p w:rsidR="002C0D56" w:rsidRDefault="002C0D56" w:rsidP="002661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Pr="002302D8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7</w:t>
      </w:r>
      <w:r w:rsidRPr="002302D8">
        <w:rPr>
          <w:b/>
          <w:sz w:val="28"/>
          <w:szCs w:val="28"/>
        </w:rPr>
        <w:t xml:space="preserve"> р</w:t>
      </w:r>
      <w:r>
        <w:rPr>
          <w:b/>
          <w:sz w:val="28"/>
          <w:szCs w:val="28"/>
        </w:rPr>
        <w:t>ік</w:t>
      </w:r>
    </w:p>
    <w:p w:rsidR="002C0D56" w:rsidRDefault="002C0D56" w:rsidP="002661D0">
      <w:pPr>
        <w:tabs>
          <w:tab w:val="left" w:pos="7095"/>
        </w:tabs>
        <w:jc w:val="right"/>
        <w:rPr>
          <w:sz w:val="24"/>
          <w:szCs w:val="24"/>
        </w:rPr>
      </w:pPr>
    </w:p>
    <w:p w:rsidR="002C0D56" w:rsidRDefault="002C0D56" w:rsidP="002661D0">
      <w:pPr>
        <w:tabs>
          <w:tab w:val="left" w:pos="7095"/>
        </w:tabs>
        <w:jc w:val="right"/>
        <w:rPr>
          <w:sz w:val="24"/>
          <w:szCs w:val="24"/>
        </w:rPr>
      </w:pPr>
    </w:p>
    <w:p w:rsidR="002C0D56" w:rsidRDefault="002C0D56" w:rsidP="002661D0">
      <w:pPr>
        <w:tabs>
          <w:tab w:val="left" w:pos="7095"/>
        </w:tabs>
        <w:jc w:val="right"/>
        <w:rPr>
          <w:sz w:val="24"/>
          <w:szCs w:val="24"/>
        </w:rPr>
      </w:pPr>
      <w:r w:rsidRPr="002302D8">
        <w:rPr>
          <w:sz w:val="24"/>
          <w:szCs w:val="24"/>
        </w:rPr>
        <w:t>тис.грн.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Код рядка 019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ПДВ                                                          - 500,00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Податки (земля,вода,нерухомість)   - 420,0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70% від оренди                                      - 1235,0</w:t>
      </w:r>
    </w:p>
    <w:p w:rsidR="002C0D56" w:rsidRPr="00C07E8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Всього :                                                 -    2155,0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Код рядка 020</w:t>
      </w:r>
    </w:p>
    <w:p w:rsidR="002C0D56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Єдиний внесок                                          - 270,0</w:t>
      </w: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Default="002C0D56" w:rsidP="002661D0">
      <w:pPr>
        <w:rPr>
          <w:sz w:val="24"/>
          <w:szCs w:val="24"/>
        </w:rPr>
      </w:pPr>
    </w:p>
    <w:p w:rsidR="002C0D56" w:rsidRPr="00E43E1B" w:rsidRDefault="002C0D56" w:rsidP="002661D0">
      <w:pPr>
        <w:rPr>
          <w:sz w:val="24"/>
          <w:szCs w:val="24"/>
        </w:rPr>
      </w:pPr>
    </w:p>
    <w:p w:rsidR="002C0D56" w:rsidRPr="00E43E1B" w:rsidRDefault="002C0D56" w:rsidP="002661D0">
      <w:pPr>
        <w:rPr>
          <w:sz w:val="24"/>
          <w:szCs w:val="24"/>
        </w:rPr>
      </w:pPr>
      <w:r>
        <w:rPr>
          <w:sz w:val="24"/>
          <w:szCs w:val="24"/>
        </w:rPr>
        <w:t>Головний бухгалтер                                                                                   Л.І.Гнатюк</w:t>
      </w:r>
    </w:p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Pr="009955AC" w:rsidRDefault="002C0D56" w:rsidP="002661D0">
      <w:pPr>
        <w:rPr>
          <w:sz w:val="28"/>
          <w:szCs w:val="28"/>
        </w:rPr>
      </w:pPr>
      <w:r w:rsidRPr="009955AC">
        <w:rPr>
          <w:sz w:val="28"/>
          <w:szCs w:val="28"/>
        </w:rPr>
        <w:t>Згідно «Порядку складання, затвердження та контролю виконання фінансових планів комунальних підприємств територіальної громади міста»</w:t>
      </w:r>
    </w:p>
    <w:p w:rsidR="002C0D56" w:rsidRPr="009955AC" w:rsidRDefault="002C0D56" w:rsidP="002661D0">
      <w:pPr>
        <w:rPr>
          <w:sz w:val="28"/>
          <w:szCs w:val="28"/>
        </w:rPr>
      </w:pPr>
    </w:p>
    <w:p w:rsidR="002C0D56" w:rsidRPr="009955AC" w:rsidRDefault="002C0D56" w:rsidP="002661D0">
      <w:pPr>
        <w:rPr>
          <w:sz w:val="28"/>
          <w:szCs w:val="28"/>
        </w:rPr>
      </w:pPr>
      <w:r w:rsidRPr="009955AC">
        <w:rPr>
          <w:sz w:val="28"/>
          <w:szCs w:val="28"/>
        </w:rPr>
        <w:t>Пункт 5</w:t>
      </w:r>
    </w:p>
    <w:p w:rsidR="002C0D56" w:rsidRPr="009955AC" w:rsidRDefault="002C0D56" w:rsidP="002661D0">
      <w:pPr>
        <w:jc w:val="both"/>
        <w:rPr>
          <w:sz w:val="28"/>
          <w:szCs w:val="28"/>
        </w:rPr>
      </w:pPr>
      <w:r w:rsidRPr="009955AC">
        <w:rPr>
          <w:sz w:val="28"/>
          <w:szCs w:val="28"/>
        </w:rPr>
        <w:t xml:space="preserve">В плані розвитку підприємства на </w:t>
      </w:r>
      <w:r>
        <w:rPr>
          <w:sz w:val="28"/>
          <w:szCs w:val="28"/>
        </w:rPr>
        <w:t>2017 рік можливі тільки необхідні поточні роботи у зв’язку із обмеженням коштів.</w:t>
      </w:r>
    </w:p>
    <w:p w:rsidR="002C0D56" w:rsidRPr="009955AC" w:rsidRDefault="002C0D56" w:rsidP="002661D0">
      <w:pPr>
        <w:rPr>
          <w:sz w:val="28"/>
          <w:szCs w:val="28"/>
        </w:rPr>
      </w:pPr>
    </w:p>
    <w:p w:rsidR="002C0D56" w:rsidRPr="009955AC" w:rsidRDefault="002C0D56" w:rsidP="002661D0">
      <w:pPr>
        <w:rPr>
          <w:sz w:val="28"/>
          <w:szCs w:val="28"/>
        </w:rPr>
      </w:pPr>
    </w:p>
    <w:p w:rsidR="002C0D56" w:rsidRPr="009955AC" w:rsidRDefault="002C0D56" w:rsidP="002661D0">
      <w:pPr>
        <w:rPr>
          <w:sz w:val="28"/>
          <w:szCs w:val="28"/>
        </w:rPr>
      </w:pPr>
    </w:p>
    <w:p w:rsidR="002C0D56" w:rsidRPr="009955AC" w:rsidRDefault="002C0D56" w:rsidP="002661D0">
      <w:pPr>
        <w:rPr>
          <w:sz w:val="28"/>
          <w:szCs w:val="28"/>
        </w:rPr>
      </w:pPr>
    </w:p>
    <w:p w:rsidR="002C0D56" w:rsidRPr="009955AC" w:rsidRDefault="002C0D56" w:rsidP="002661D0">
      <w:pPr>
        <w:rPr>
          <w:sz w:val="24"/>
          <w:szCs w:val="24"/>
        </w:rPr>
      </w:pPr>
      <w:r w:rsidRPr="009955AC">
        <w:rPr>
          <w:sz w:val="28"/>
          <w:szCs w:val="28"/>
        </w:rPr>
        <w:t xml:space="preserve">Директор КП НМР «Торговий центр»                                       </w:t>
      </w:r>
      <w:r>
        <w:rPr>
          <w:sz w:val="28"/>
          <w:szCs w:val="28"/>
        </w:rPr>
        <w:t xml:space="preserve">   </w:t>
      </w:r>
      <w:r w:rsidRPr="009955AC">
        <w:rPr>
          <w:sz w:val="28"/>
          <w:szCs w:val="28"/>
        </w:rPr>
        <w:t xml:space="preserve">    Є.В.Юрчук</w:t>
      </w:r>
    </w:p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/>
    <w:p w:rsidR="002C0D56" w:rsidRDefault="002C0D56" w:rsidP="00B4295C">
      <w:pPr>
        <w:jc w:val="center"/>
        <w:rPr>
          <w:b/>
        </w:rPr>
      </w:pPr>
    </w:p>
    <w:p w:rsidR="002C0D56" w:rsidRPr="009C1465" w:rsidRDefault="002C0D56" w:rsidP="00B4295C">
      <w:pPr>
        <w:jc w:val="center"/>
        <w:rPr>
          <w:b/>
        </w:rPr>
      </w:pPr>
      <w:r w:rsidRPr="009C1465">
        <w:rPr>
          <w:b/>
        </w:rPr>
        <w:t>ПОЯСНЮВАЛЬНА ЗАПИСКА</w:t>
      </w:r>
    </w:p>
    <w:p w:rsidR="002C0D56" w:rsidRDefault="002C0D56" w:rsidP="00B4295C">
      <w:pPr>
        <w:jc w:val="center"/>
        <w:rPr>
          <w:b/>
          <w:lang w:val="ru-RU"/>
        </w:rPr>
      </w:pPr>
      <w:r w:rsidRPr="009C1465">
        <w:rPr>
          <w:b/>
        </w:rPr>
        <w:t>ДО ФІНАНСВОГО ПЛАНУ НА 2017 РІК</w:t>
      </w:r>
    </w:p>
    <w:p w:rsidR="002C0D56" w:rsidRDefault="002C0D56" w:rsidP="00B4295C">
      <w:pPr>
        <w:jc w:val="center"/>
        <w:rPr>
          <w:b/>
        </w:rPr>
      </w:pPr>
      <w:r>
        <w:rPr>
          <w:b/>
        </w:rPr>
        <w:t>ПРИ СПЛАТІ ДО БЮДЖЕТУ МІСТА 70%</w:t>
      </w:r>
    </w:p>
    <w:p w:rsidR="002C0D56" w:rsidRPr="00B90996" w:rsidRDefault="002C0D56" w:rsidP="00B4295C">
      <w:pPr>
        <w:jc w:val="center"/>
        <w:rPr>
          <w:b/>
        </w:rPr>
      </w:pPr>
      <w:r>
        <w:rPr>
          <w:b/>
        </w:rPr>
        <w:t>ВІД ОРЕНДИ МАЙНА</w:t>
      </w:r>
    </w:p>
    <w:p w:rsidR="002C0D56" w:rsidRPr="009C1465" w:rsidRDefault="002C0D56" w:rsidP="00B4295C">
      <w:pPr>
        <w:jc w:val="center"/>
        <w:rPr>
          <w:b/>
        </w:rPr>
      </w:pPr>
    </w:p>
    <w:p w:rsidR="002C0D56" w:rsidRPr="009C1465" w:rsidRDefault="002C0D56" w:rsidP="00B4295C">
      <w:pPr>
        <w:jc w:val="center"/>
        <w:rPr>
          <w:b/>
        </w:rPr>
      </w:pPr>
    </w:p>
    <w:p w:rsidR="002C0D56" w:rsidRPr="00B90996" w:rsidRDefault="002C0D56" w:rsidP="00B4295C">
      <w:pPr>
        <w:jc w:val="both"/>
      </w:pPr>
      <w:r>
        <w:t xml:space="preserve">   Зменшення  фінансового  результату  до  оподаткування  в  порівнянні  з  2015 роком  пояснюється  слідуючим:</w:t>
      </w:r>
    </w:p>
    <w:p w:rsidR="002C0D56" w:rsidRPr="00D935D9" w:rsidRDefault="002C0D56" w:rsidP="00B4295C">
      <w:pPr>
        <w:numPr>
          <w:ilvl w:val="0"/>
          <w:numId w:val="27"/>
        </w:numPr>
        <w:jc w:val="both"/>
      </w:pPr>
      <w:r>
        <w:t xml:space="preserve">Інші  операційні  витрати  збільшуються  завдяки  збільшеним  використанням  і  подорожчанням  електроенергії  і  комунальних  послуг.  Збільшився  і  фонд  заробітної  плати  згідно  штатного  розкладу  від  01.04.2016р. </w:t>
      </w:r>
    </w:p>
    <w:p w:rsidR="002C0D56" w:rsidRPr="00D935D9" w:rsidRDefault="002C0D56" w:rsidP="00B4295C">
      <w:pPr>
        <w:numPr>
          <w:ilvl w:val="0"/>
          <w:numId w:val="27"/>
        </w:numPr>
        <w:jc w:val="both"/>
      </w:pPr>
      <w:r>
        <w:t>Податок  на  землю  збільшився  у  зв’язку  з  індексацією  землі  на  01.01.2016р.</w:t>
      </w:r>
    </w:p>
    <w:p w:rsidR="002C0D56" w:rsidRDefault="002C0D56" w:rsidP="00B4295C">
      <w:pPr>
        <w:numPr>
          <w:ilvl w:val="0"/>
          <w:numId w:val="27"/>
        </w:numPr>
        <w:jc w:val="both"/>
      </w:pPr>
      <w:r>
        <w:t xml:space="preserve">Виросла  вартість  матеріалів.  які  потрібні  для  забезпечення  діяльності  підприємства.  </w:t>
      </w:r>
    </w:p>
    <w:p w:rsidR="002C0D56" w:rsidRPr="00D935D9" w:rsidRDefault="002C0D56" w:rsidP="00B4295C">
      <w:pPr>
        <w:numPr>
          <w:ilvl w:val="0"/>
          <w:numId w:val="27"/>
        </w:numPr>
        <w:jc w:val="both"/>
      </w:pPr>
      <w:r>
        <w:t>В  результаті  всіх  цих  обставин - фінансовий  результат  зменшується, підприємство не зможе надавати в належній кількості і якості послуги орендарям і підприємцям.</w:t>
      </w:r>
    </w:p>
    <w:p w:rsidR="002C0D56" w:rsidRDefault="002C0D56" w:rsidP="00B4295C">
      <w:pPr>
        <w:jc w:val="both"/>
      </w:pPr>
    </w:p>
    <w:p w:rsidR="002C0D56" w:rsidRDefault="002C0D56" w:rsidP="00B4295C">
      <w:pPr>
        <w:tabs>
          <w:tab w:val="left" w:pos="978"/>
        </w:tabs>
        <w:jc w:val="both"/>
      </w:pPr>
    </w:p>
    <w:p w:rsidR="002C0D56" w:rsidRDefault="002C0D56" w:rsidP="00B4295C">
      <w:pPr>
        <w:tabs>
          <w:tab w:val="left" w:pos="978"/>
        </w:tabs>
        <w:jc w:val="both"/>
      </w:pPr>
    </w:p>
    <w:p w:rsidR="002C0D56" w:rsidRDefault="002C0D56" w:rsidP="00B4295C">
      <w:pPr>
        <w:tabs>
          <w:tab w:val="left" w:pos="978"/>
        </w:tabs>
      </w:pPr>
    </w:p>
    <w:p w:rsidR="002C0D56" w:rsidRPr="00D55593" w:rsidRDefault="002C0D56" w:rsidP="00B4295C">
      <w:pPr>
        <w:tabs>
          <w:tab w:val="left" w:pos="978"/>
        </w:tabs>
        <w:rPr>
          <w:b/>
        </w:rPr>
      </w:pPr>
      <w:r w:rsidRPr="00D55593">
        <w:rPr>
          <w:b/>
        </w:rPr>
        <w:tab/>
        <w:t>Директор                                                                          Є.В.Юрчук</w:t>
      </w:r>
    </w:p>
    <w:p w:rsidR="002C0D56" w:rsidRPr="00D55593" w:rsidRDefault="002C0D56" w:rsidP="00B4295C">
      <w:pPr>
        <w:rPr>
          <w:b/>
        </w:rPr>
      </w:pPr>
    </w:p>
    <w:p w:rsidR="002C0D56" w:rsidRPr="00D935D9" w:rsidRDefault="002C0D56" w:rsidP="00B4295C"/>
    <w:p w:rsidR="002C0D56" w:rsidRPr="00D935D9" w:rsidRDefault="002C0D56" w:rsidP="00B4295C"/>
    <w:p w:rsidR="002C0D56" w:rsidRPr="00D935D9" w:rsidRDefault="002C0D56" w:rsidP="00B4295C"/>
    <w:p w:rsidR="002C0D56" w:rsidRPr="00D935D9" w:rsidRDefault="002C0D56" w:rsidP="00B4295C"/>
    <w:p w:rsidR="002C0D56" w:rsidRDefault="002C0D56"/>
    <w:sectPr w:rsidR="002C0D56" w:rsidSect="004927CD"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C0252C8"/>
    <w:lvl w:ilvl="0">
      <w:start w:val="1"/>
      <w:numFmt w:val="bullet"/>
      <w:pStyle w:val="PlainTex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EDB0BFD"/>
    <w:multiLevelType w:val="hybridMultilevel"/>
    <w:tmpl w:val="FEF2486C"/>
    <w:lvl w:ilvl="0" w:tplc="DB50407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1B99754B"/>
    <w:multiLevelType w:val="hybridMultilevel"/>
    <w:tmpl w:val="FC7E1E14"/>
    <w:lvl w:ilvl="0" w:tplc="0419000F">
      <w:start w:val="1"/>
      <w:numFmt w:val="decimal"/>
      <w:lvlText w:val="%1."/>
      <w:lvlJc w:val="left"/>
      <w:pPr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3">
    <w:nsid w:val="1BCC1D09"/>
    <w:multiLevelType w:val="hybridMultilevel"/>
    <w:tmpl w:val="D46811D4"/>
    <w:lvl w:ilvl="0" w:tplc="46129E9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plc="6C2AED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A2A2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80C58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EE6F9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1E0C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20275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05299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26890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28376E4F"/>
    <w:multiLevelType w:val="hybridMultilevel"/>
    <w:tmpl w:val="3F586C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91A0980"/>
    <w:multiLevelType w:val="hybridMultilevel"/>
    <w:tmpl w:val="654A3D0E"/>
    <w:lvl w:ilvl="0" w:tplc="6A7EB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FFC1B7E"/>
    <w:multiLevelType w:val="hybridMultilevel"/>
    <w:tmpl w:val="B0FE6CB2"/>
    <w:lvl w:ilvl="0" w:tplc="BE40107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D047372"/>
    <w:multiLevelType w:val="multilevel"/>
    <w:tmpl w:val="26920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0041090"/>
    <w:multiLevelType w:val="hybridMultilevel"/>
    <w:tmpl w:val="B9C09EA8"/>
    <w:lvl w:ilvl="0" w:tplc="8FFC5B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4077038"/>
    <w:multiLevelType w:val="hybridMultilevel"/>
    <w:tmpl w:val="16F2A330"/>
    <w:lvl w:ilvl="0" w:tplc="135AEB08">
      <w:numFmt w:val="bullet"/>
      <w:lvlText w:val="-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B10494"/>
    <w:multiLevelType w:val="hybridMultilevel"/>
    <w:tmpl w:val="7DC2F11A"/>
    <w:lvl w:ilvl="0" w:tplc="A3129A9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C10557B"/>
    <w:multiLevelType w:val="hybridMultilevel"/>
    <w:tmpl w:val="37A2B62C"/>
    <w:lvl w:ilvl="0" w:tplc="F086F12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>
    <w:nsid w:val="502E4C9B"/>
    <w:multiLevelType w:val="hybridMultilevel"/>
    <w:tmpl w:val="D5743C7E"/>
    <w:lvl w:ilvl="0" w:tplc="0E7605E0"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AE00BE7"/>
    <w:multiLevelType w:val="hybridMultilevel"/>
    <w:tmpl w:val="AB4E44C2"/>
    <w:lvl w:ilvl="0" w:tplc="2E68CAE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659B27BA"/>
    <w:multiLevelType w:val="hybridMultilevel"/>
    <w:tmpl w:val="AB36E4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F820AA"/>
    <w:multiLevelType w:val="hybridMultilevel"/>
    <w:tmpl w:val="F4D2A5B8"/>
    <w:lvl w:ilvl="0" w:tplc="89481E3A">
      <w:start w:val="1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9385A54"/>
    <w:multiLevelType w:val="hybridMultilevel"/>
    <w:tmpl w:val="A176D67E"/>
    <w:lvl w:ilvl="0" w:tplc="280219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867BDC"/>
    <w:multiLevelType w:val="hybridMultilevel"/>
    <w:tmpl w:val="63F88E3C"/>
    <w:lvl w:ilvl="0" w:tplc="10F4BD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/>
      </w:rPr>
    </w:lvl>
    <w:lvl w:ilvl="1" w:tplc="FB382D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8562A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26086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DB467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4E980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C40A1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4E0E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90E28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6ABD30CB"/>
    <w:multiLevelType w:val="hybridMultilevel"/>
    <w:tmpl w:val="C9927484"/>
    <w:lvl w:ilvl="0" w:tplc="9E9A2BC0">
      <w:start w:val="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6F502316"/>
    <w:multiLevelType w:val="hybridMultilevel"/>
    <w:tmpl w:val="AFD27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635222B"/>
    <w:multiLevelType w:val="hybridMultilevel"/>
    <w:tmpl w:val="505E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98F3901"/>
    <w:multiLevelType w:val="hybridMultilevel"/>
    <w:tmpl w:val="799AAE7C"/>
    <w:lvl w:ilvl="0" w:tplc="93B05894">
      <w:start w:val="1"/>
      <w:numFmt w:val="decimal"/>
      <w:lvlText w:val="%1."/>
      <w:lvlJc w:val="left"/>
      <w:pPr>
        <w:tabs>
          <w:tab w:val="num" w:pos="324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A3C135B"/>
    <w:multiLevelType w:val="hybridMultilevel"/>
    <w:tmpl w:val="A23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E90422"/>
    <w:multiLevelType w:val="hybridMultilevel"/>
    <w:tmpl w:val="3F88D692"/>
    <w:lvl w:ilvl="0" w:tplc="DF3209C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F035D6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>
    <w:nsid w:val="7F0C48C7"/>
    <w:multiLevelType w:val="hybridMultilevel"/>
    <w:tmpl w:val="559A641C"/>
    <w:lvl w:ilvl="0" w:tplc="0F4AC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19"/>
  </w:num>
  <w:num w:numId="17">
    <w:abstractNumId w:val="21"/>
  </w:num>
  <w:num w:numId="18">
    <w:abstractNumId w:val="7"/>
  </w:num>
  <w:num w:numId="19">
    <w:abstractNumId w:val="11"/>
  </w:num>
  <w:num w:numId="20">
    <w:abstractNumId w:val="4"/>
  </w:num>
  <w:num w:numId="2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4"/>
    <w:lvlOverride w:ilvl="0">
      <w:startOverride w:val="1"/>
    </w:lvlOverride>
  </w:num>
  <w:num w:numId="25">
    <w:abstractNumId w:val="22"/>
  </w:num>
  <w:num w:numId="26">
    <w:abstractNumId w:val="2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608B"/>
    <w:rsid w:val="00021372"/>
    <w:rsid w:val="000A2996"/>
    <w:rsid w:val="000F4C56"/>
    <w:rsid w:val="0021608B"/>
    <w:rsid w:val="002302D8"/>
    <w:rsid w:val="002661D0"/>
    <w:rsid w:val="002A233A"/>
    <w:rsid w:val="002A2A52"/>
    <w:rsid w:val="002C0D56"/>
    <w:rsid w:val="00310B76"/>
    <w:rsid w:val="003A7A2B"/>
    <w:rsid w:val="003D2306"/>
    <w:rsid w:val="004324BD"/>
    <w:rsid w:val="004927CD"/>
    <w:rsid w:val="0058733B"/>
    <w:rsid w:val="0067184E"/>
    <w:rsid w:val="006977D1"/>
    <w:rsid w:val="006B1B4C"/>
    <w:rsid w:val="006C42CE"/>
    <w:rsid w:val="00727E3B"/>
    <w:rsid w:val="00797275"/>
    <w:rsid w:val="007E1A47"/>
    <w:rsid w:val="007E784F"/>
    <w:rsid w:val="00827D69"/>
    <w:rsid w:val="00894DDD"/>
    <w:rsid w:val="00992506"/>
    <w:rsid w:val="009955AC"/>
    <w:rsid w:val="009A5985"/>
    <w:rsid w:val="009C1465"/>
    <w:rsid w:val="009C7BF5"/>
    <w:rsid w:val="00A029D0"/>
    <w:rsid w:val="00AB05A9"/>
    <w:rsid w:val="00B4295C"/>
    <w:rsid w:val="00B75B1C"/>
    <w:rsid w:val="00B84D6E"/>
    <w:rsid w:val="00B90996"/>
    <w:rsid w:val="00BC1E83"/>
    <w:rsid w:val="00BD016C"/>
    <w:rsid w:val="00C034AB"/>
    <w:rsid w:val="00C07E86"/>
    <w:rsid w:val="00C1081A"/>
    <w:rsid w:val="00CB4BA5"/>
    <w:rsid w:val="00D55593"/>
    <w:rsid w:val="00D935D9"/>
    <w:rsid w:val="00D96766"/>
    <w:rsid w:val="00DB7817"/>
    <w:rsid w:val="00E43E1B"/>
    <w:rsid w:val="00EF7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608B"/>
    <w:rPr>
      <w:rFonts w:ascii="Times New Roman" w:eastAsia="Times New Roman" w:hAnsi="Times New Roman"/>
      <w:sz w:val="26"/>
      <w:szCs w:val="26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21608B"/>
    <w:pPr>
      <w:jc w:val="center"/>
    </w:pPr>
    <w:rPr>
      <w:szCs w:val="20"/>
    </w:rPr>
  </w:style>
  <w:style w:type="paragraph" w:styleId="BodyText">
    <w:name w:val="Body Text"/>
    <w:basedOn w:val="Normal"/>
    <w:link w:val="BodyTextChar"/>
    <w:uiPriority w:val="99"/>
    <w:rsid w:val="0021608B"/>
    <w:rPr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1608B"/>
    <w:rPr>
      <w:rFonts w:ascii="Times New Roman" w:hAnsi="Times New Roman" w:cs="Times New Roman"/>
      <w:sz w:val="24"/>
      <w:szCs w:val="24"/>
      <w:lang w:val="uk-UA" w:eastAsia="ru-RU"/>
    </w:rPr>
  </w:style>
  <w:style w:type="paragraph" w:styleId="Subtitle">
    <w:name w:val="Subtitle"/>
    <w:basedOn w:val="Normal"/>
    <w:link w:val="SubtitleChar"/>
    <w:uiPriority w:val="99"/>
    <w:qFormat/>
    <w:rsid w:val="0021608B"/>
    <w:rPr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1608B"/>
    <w:rPr>
      <w:rFonts w:ascii="Times New Roman" w:hAnsi="Times New Roman" w:cs="Times New Roman"/>
      <w:sz w:val="24"/>
      <w:szCs w:val="24"/>
      <w:lang w:val="uk-UA" w:eastAsia="ru-RU"/>
    </w:rPr>
  </w:style>
  <w:style w:type="paragraph" w:styleId="Title">
    <w:name w:val="Title"/>
    <w:basedOn w:val="Normal"/>
    <w:link w:val="TitleChar"/>
    <w:uiPriority w:val="99"/>
    <w:qFormat/>
    <w:rsid w:val="0021608B"/>
    <w:pPr>
      <w:jc w:val="center"/>
    </w:pPr>
    <w:rPr>
      <w:rFonts w:cs="Mangal"/>
      <w:b/>
      <w:bCs/>
      <w:sz w:val="32"/>
      <w:szCs w:val="32"/>
      <w:lang w:bidi="hi-IN"/>
    </w:rPr>
  </w:style>
  <w:style w:type="character" w:customStyle="1" w:styleId="TitleChar">
    <w:name w:val="Title Char"/>
    <w:basedOn w:val="DefaultParagraphFont"/>
    <w:link w:val="Title"/>
    <w:uiPriority w:val="99"/>
    <w:locked/>
    <w:rsid w:val="0021608B"/>
    <w:rPr>
      <w:rFonts w:ascii="Times New Roman" w:hAnsi="Times New Roman" w:cs="Mangal"/>
      <w:b/>
      <w:bCs/>
      <w:sz w:val="32"/>
      <w:szCs w:val="32"/>
      <w:lang w:val="uk-UA" w:eastAsia="ru-RU" w:bidi="hi-IN"/>
    </w:rPr>
  </w:style>
  <w:style w:type="paragraph" w:styleId="PlainText">
    <w:name w:val="Plain Text"/>
    <w:aliases w:val="Текст Знак Знак"/>
    <w:basedOn w:val="Normal"/>
    <w:link w:val="PlainTextChar"/>
    <w:uiPriority w:val="99"/>
    <w:rsid w:val="0021608B"/>
    <w:pPr>
      <w:numPr>
        <w:numId w:val="1"/>
      </w:numPr>
      <w:tabs>
        <w:tab w:val="clear" w:pos="360"/>
      </w:tabs>
    </w:pPr>
    <w:rPr>
      <w:rFonts w:ascii="Courier New" w:eastAsia="SimSun" w:hAnsi="Courier New" w:cs="Courier New"/>
      <w:sz w:val="20"/>
      <w:szCs w:val="20"/>
      <w:lang w:eastAsia="uk-UA"/>
    </w:rPr>
  </w:style>
  <w:style w:type="character" w:customStyle="1" w:styleId="PlainTextChar">
    <w:name w:val="Plain Text Char"/>
    <w:aliases w:val="Текст Знак Знак Char"/>
    <w:basedOn w:val="DefaultParagraphFont"/>
    <w:link w:val="PlainText"/>
    <w:uiPriority w:val="99"/>
    <w:locked/>
    <w:rsid w:val="0021608B"/>
    <w:rPr>
      <w:rFonts w:ascii="Courier New" w:eastAsia="SimSun" w:hAnsi="Courier New" w:cs="Courier New"/>
      <w:sz w:val="20"/>
      <w:szCs w:val="20"/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5873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733B"/>
    <w:rPr>
      <w:rFonts w:ascii="Segoe UI" w:hAnsi="Segoe UI" w:cs="Segoe UI"/>
      <w:sz w:val="18"/>
      <w:szCs w:val="18"/>
      <w:lang w:val="uk-UA" w:eastAsia="ru-RU"/>
    </w:rPr>
  </w:style>
  <w:style w:type="paragraph" w:styleId="ListParagraph">
    <w:name w:val="List Paragraph"/>
    <w:basedOn w:val="Normal"/>
    <w:uiPriority w:val="99"/>
    <w:qFormat/>
    <w:rsid w:val="002661D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13</Pages>
  <Words>2012</Words>
  <Characters>11473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В</dc:title>
  <dc:subject/>
  <dc:creator>tanya</dc:creator>
  <cp:keywords/>
  <dc:description/>
  <cp:lastModifiedBy>User</cp:lastModifiedBy>
  <cp:revision>5</cp:revision>
  <cp:lastPrinted>2016-10-24T12:56:00Z</cp:lastPrinted>
  <dcterms:created xsi:type="dcterms:W3CDTF">2016-10-19T10:20:00Z</dcterms:created>
  <dcterms:modified xsi:type="dcterms:W3CDTF">2016-10-24T12:57:00Z</dcterms:modified>
</cp:coreProperties>
</file>